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2042" w:tblpY="84"/>
        <w:tblW w:w="11345" w:type="dxa"/>
        <w:tblLook w:val="04A0" w:firstRow="1" w:lastRow="0" w:firstColumn="1" w:lastColumn="0" w:noHBand="0" w:noVBand="1"/>
      </w:tblPr>
      <w:tblGrid>
        <w:gridCol w:w="2830"/>
        <w:gridCol w:w="8515"/>
      </w:tblGrid>
      <w:tr w:rsidR="0004496F" w:rsidRPr="00770AAB" w14:paraId="36362E73" w14:textId="77777777" w:rsidTr="00745E1E">
        <w:trPr>
          <w:trHeight w:val="722"/>
        </w:trPr>
        <w:tc>
          <w:tcPr>
            <w:tcW w:w="2830" w:type="dxa"/>
          </w:tcPr>
          <w:p w14:paraId="0B26B7F3" w14:textId="6C52A3B9" w:rsidR="00CC5E59" w:rsidRDefault="00745E1E" w:rsidP="00745E1E">
            <w:pPr>
              <w:jc w:val="center"/>
              <w:rPr>
                <w:rFonts w:ascii="SassoonPrimaryInfant" w:hAnsi="SassoonPrimaryInfant" w:cstheme="minorHAnsi"/>
                <w:b/>
                <w:sz w:val="32"/>
                <w:szCs w:val="32"/>
              </w:rPr>
            </w:pPr>
            <w:r w:rsidRPr="00770AAB">
              <w:rPr>
                <w:rFonts w:ascii="SassoonPrimaryInfant" w:hAnsi="SassoonPrimaryInfant"/>
                <w:noProof/>
              </w:rPr>
              <w:drawing>
                <wp:anchor distT="0" distB="0" distL="114300" distR="114300" simplePos="0" relativeHeight="251659264" behindDoc="0" locked="0" layoutInCell="1" allowOverlap="1" wp14:anchorId="5065CA8C" wp14:editId="03A04641">
                  <wp:simplePos x="0" y="0"/>
                  <wp:positionH relativeFrom="column">
                    <wp:posOffset>577616</wp:posOffset>
                  </wp:positionH>
                  <wp:positionV relativeFrom="paragraph">
                    <wp:posOffset>503053</wp:posOffset>
                  </wp:positionV>
                  <wp:extent cx="526688" cy="526688"/>
                  <wp:effectExtent l="0" t="0" r="6985" b="6985"/>
                  <wp:wrapNone/>
                  <wp:docPr id="21" name="Picture 21" descr="Design Icon - Services Flat Icons - SoftIcon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ign Icon - Services Flat Icons - SoftIcon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688" cy="526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AB2" w:rsidRPr="00770AAB">
              <w:rPr>
                <w:rFonts w:ascii="SassoonPrimaryInfant" w:hAnsi="SassoonPrimaryInfant" w:cstheme="minorHAnsi"/>
                <w:b/>
                <w:sz w:val="32"/>
                <w:szCs w:val="32"/>
              </w:rPr>
              <w:t>Design and Technology</w:t>
            </w:r>
            <w:r>
              <w:rPr>
                <w:rFonts w:ascii="SassoonPrimaryInfant" w:hAnsi="SassoonPrimaryInfant" w:cstheme="minorHAnsi"/>
                <w:b/>
                <w:sz w:val="32"/>
                <w:szCs w:val="32"/>
              </w:rPr>
              <w:t xml:space="preserve"> </w:t>
            </w:r>
            <w:r w:rsidR="002D2AB2" w:rsidRPr="00770AAB">
              <w:rPr>
                <w:rFonts w:ascii="SassoonPrimaryInfant" w:hAnsi="SassoonPrimaryInfant" w:cstheme="minorHAnsi"/>
                <w:b/>
                <w:sz w:val="32"/>
                <w:szCs w:val="32"/>
              </w:rPr>
              <w:t>(D.T.)</w:t>
            </w:r>
          </w:p>
          <w:p w14:paraId="30516672" w14:textId="77777777" w:rsidR="00745E1E" w:rsidRDefault="00745E1E" w:rsidP="00745E1E">
            <w:pPr>
              <w:jc w:val="center"/>
              <w:rPr>
                <w:rFonts w:ascii="SassoonPrimaryInfant" w:hAnsi="SassoonPrimaryInfant" w:cstheme="minorHAnsi"/>
                <w:b/>
                <w:sz w:val="16"/>
                <w:szCs w:val="16"/>
              </w:rPr>
            </w:pPr>
          </w:p>
          <w:p w14:paraId="28341BE1" w14:textId="77777777" w:rsidR="00745E1E" w:rsidRDefault="00745E1E" w:rsidP="00745E1E">
            <w:pPr>
              <w:jc w:val="center"/>
              <w:rPr>
                <w:rFonts w:ascii="SassoonPrimaryInfant" w:hAnsi="SassoonPrimaryInfant" w:cstheme="minorHAnsi"/>
                <w:b/>
                <w:sz w:val="16"/>
                <w:szCs w:val="16"/>
              </w:rPr>
            </w:pPr>
          </w:p>
          <w:p w14:paraId="0D333B94" w14:textId="77777777" w:rsidR="00745E1E" w:rsidRPr="00745E1E" w:rsidRDefault="00745E1E" w:rsidP="00745E1E">
            <w:pPr>
              <w:jc w:val="center"/>
              <w:rPr>
                <w:rFonts w:ascii="SassoonPrimaryInfant" w:hAnsi="SassoonPrimaryInfant" w:cstheme="minorHAnsi"/>
                <w:b/>
                <w:sz w:val="16"/>
                <w:szCs w:val="16"/>
              </w:rPr>
            </w:pPr>
          </w:p>
          <w:p w14:paraId="389520A4" w14:textId="25AF0E93" w:rsidR="002D2AB2" w:rsidRPr="00770AAB" w:rsidRDefault="002D2AB2" w:rsidP="000B46B8">
            <w:pPr>
              <w:jc w:val="center"/>
              <w:rPr>
                <w:rFonts w:ascii="SassoonPrimaryInfant" w:hAnsi="SassoonPrimaryInfant" w:cstheme="minorHAnsi"/>
                <w:b/>
                <w:sz w:val="32"/>
                <w:szCs w:val="32"/>
              </w:rPr>
            </w:pPr>
          </w:p>
        </w:tc>
        <w:tc>
          <w:tcPr>
            <w:tcW w:w="8515" w:type="dxa"/>
            <w:shd w:val="clear" w:color="auto" w:fill="FFF2CC" w:themeFill="accent4" w:themeFillTint="33"/>
          </w:tcPr>
          <w:p w14:paraId="37391846" w14:textId="7350EC06" w:rsidR="00CB4812" w:rsidRPr="00745E1E" w:rsidRDefault="001C3DF2" w:rsidP="000B46B8">
            <w:pPr>
              <w:rPr>
                <w:rFonts w:ascii="SassoonPrimaryInfant" w:hAnsi="SassoonPrimaryInfant"/>
                <w:sz w:val="20"/>
                <w:szCs w:val="20"/>
              </w:rPr>
            </w:pPr>
            <w:r w:rsidRPr="00745E1E">
              <w:rPr>
                <w:rFonts w:ascii="SassoonPrimaryInfant" w:hAnsi="SassoonPrimaryInfant"/>
                <w:sz w:val="20"/>
                <w:szCs w:val="20"/>
                <w:u w:val="single"/>
              </w:rPr>
              <w:t>Cooking and Nutrition</w:t>
            </w:r>
            <w:r w:rsidRPr="00745E1E">
              <w:rPr>
                <w:rFonts w:ascii="SassoonPrimaryInfant" w:hAnsi="SassoonPrimaryInfant"/>
                <w:sz w:val="20"/>
                <w:szCs w:val="20"/>
              </w:rPr>
              <w:t xml:space="preserve"> – A balanced diet</w:t>
            </w:r>
          </w:p>
          <w:p w14:paraId="0E3F874C" w14:textId="3215DE6F" w:rsidR="004E6D78" w:rsidRPr="00745E1E" w:rsidRDefault="008E26F3" w:rsidP="00E05E04">
            <w:pPr>
              <w:rPr>
                <w:rFonts w:ascii="SassoonPrimaryInfant" w:hAnsi="SassoonPrimaryInfant"/>
                <w:sz w:val="20"/>
                <w:szCs w:val="20"/>
              </w:rPr>
            </w:pPr>
            <w:r w:rsidRPr="00745E1E">
              <w:rPr>
                <w:rFonts w:ascii="SassoonPrimaryInfant" w:hAnsi="SassoonPrimaryInfant"/>
                <w:sz w:val="20"/>
                <w:szCs w:val="20"/>
              </w:rPr>
              <w:t>In this unit of cooking and nutrition, the children will expand their knowledge of healthy eating by designing and making their own healthy pizza. They will look at the nutritional values of ingredients used to make a pizza and develop their grating and chopping skills.</w:t>
            </w:r>
          </w:p>
        </w:tc>
      </w:tr>
      <w:tr w:rsidR="0004496F" w:rsidRPr="00770AAB" w14:paraId="18A4B7D9" w14:textId="77777777" w:rsidTr="00745E1E">
        <w:trPr>
          <w:trHeight w:val="722"/>
        </w:trPr>
        <w:tc>
          <w:tcPr>
            <w:tcW w:w="2830" w:type="dxa"/>
          </w:tcPr>
          <w:p w14:paraId="57A0C253" w14:textId="77777777" w:rsidR="002D2AB2" w:rsidRPr="00770AAB" w:rsidRDefault="002D2AB2" w:rsidP="000B46B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Physical Education</w:t>
            </w:r>
          </w:p>
          <w:p w14:paraId="4D4BCE1B" w14:textId="77777777" w:rsidR="002D2AB2" w:rsidRPr="00770AAB" w:rsidRDefault="002D2AB2" w:rsidP="000B46B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(P.E.)</w:t>
            </w:r>
          </w:p>
          <w:p w14:paraId="702EC77C" w14:textId="1F8350F9" w:rsidR="002D2AB2" w:rsidRPr="00770AAB" w:rsidRDefault="00D929E0" w:rsidP="000B46B8">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028534E2" wp14:editId="19E22B12">
                  <wp:extent cx="668216" cy="699303"/>
                  <wp:effectExtent l="0" t="0" r="0" b="5715"/>
                  <wp:docPr id="19" name="Picture 19" descr="Athletics Icon Button - Circl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thletics Icon Button - Circle, HD Png Download , Transparent Png Image -  PNGi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295" cy="706711"/>
                          </a:xfrm>
                          <a:prstGeom prst="rect">
                            <a:avLst/>
                          </a:prstGeom>
                          <a:noFill/>
                          <a:ln>
                            <a:noFill/>
                          </a:ln>
                        </pic:spPr>
                      </pic:pic>
                    </a:graphicData>
                  </a:graphic>
                </wp:inline>
              </w:drawing>
            </w:r>
          </w:p>
        </w:tc>
        <w:tc>
          <w:tcPr>
            <w:tcW w:w="8515" w:type="dxa"/>
            <w:shd w:val="clear" w:color="auto" w:fill="DEEAF6" w:themeFill="accent5" w:themeFillTint="33"/>
          </w:tcPr>
          <w:p w14:paraId="5E449AFA" w14:textId="701B2F3F" w:rsidR="00C4516D" w:rsidRPr="00745E1E" w:rsidRDefault="00B8227A" w:rsidP="000B46B8">
            <w:pPr>
              <w:rPr>
                <w:rFonts w:ascii="SassoonPrimaryInfant" w:hAnsi="SassoonPrimaryInfant" w:cstheme="minorHAnsi"/>
                <w:sz w:val="20"/>
                <w:szCs w:val="20"/>
                <w:u w:val="single"/>
              </w:rPr>
            </w:pPr>
            <w:r w:rsidRPr="00745E1E">
              <w:rPr>
                <w:rFonts w:ascii="SassoonPrimaryInfant" w:hAnsi="SassoonPrimaryInfant" w:cstheme="minorHAnsi"/>
                <w:sz w:val="20"/>
                <w:szCs w:val="20"/>
                <w:u w:val="single"/>
              </w:rPr>
              <w:t>Invasion Games</w:t>
            </w:r>
            <w:r w:rsidR="00FF3248">
              <w:rPr>
                <w:rFonts w:ascii="SassoonPrimaryInfant" w:hAnsi="SassoonPrimaryInfant" w:cstheme="minorHAnsi"/>
                <w:sz w:val="20"/>
                <w:szCs w:val="20"/>
                <w:u w:val="single"/>
              </w:rPr>
              <w:t xml:space="preserve"> </w:t>
            </w:r>
            <w:r w:rsidR="00F91B24">
              <w:rPr>
                <w:rFonts w:ascii="SassoonPrimaryInfant" w:hAnsi="SassoonPrimaryInfant" w:cstheme="minorHAnsi"/>
                <w:sz w:val="20"/>
                <w:szCs w:val="20"/>
                <w:u w:val="single"/>
              </w:rPr>
              <w:t>–</w:t>
            </w:r>
            <w:r w:rsidR="00FF3248">
              <w:rPr>
                <w:rFonts w:ascii="SassoonPrimaryInfant" w:hAnsi="SassoonPrimaryInfant" w:cstheme="minorHAnsi"/>
                <w:sz w:val="20"/>
                <w:szCs w:val="20"/>
                <w:u w:val="single"/>
              </w:rPr>
              <w:t xml:space="preserve"> </w:t>
            </w:r>
            <w:r w:rsidR="00F80827">
              <w:rPr>
                <w:rFonts w:ascii="SassoonPrimaryInfant" w:hAnsi="SassoonPrimaryInfant" w:cstheme="minorHAnsi"/>
                <w:sz w:val="20"/>
                <w:szCs w:val="20"/>
                <w:u w:val="single"/>
              </w:rPr>
              <w:t>Football</w:t>
            </w:r>
          </w:p>
          <w:p w14:paraId="5981239D" w14:textId="6C731487" w:rsidR="000B79D1" w:rsidRPr="00F91B24" w:rsidRDefault="00A15786" w:rsidP="000B46B8">
            <w:pPr>
              <w:rPr>
                <w:rFonts w:ascii="SassoonPrimaryInfant" w:hAnsi="SassoonPrimaryInfant" w:cstheme="minorHAnsi"/>
                <w:sz w:val="20"/>
                <w:szCs w:val="20"/>
              </w:rPr>
            </w:pPr>
            <w:r>
              <w:rPr>
                <w:rFonts w:ascii="SassoonPrimaryInfant" w:hAnsi="SassoonPrimaryInfant" w:cstheme="minorHAnsi"/>
                <w:sz w:val="20"/>
                <w:szCs w:val="20"/>
              </w:rPr>
              <w:t>The children will develop their passing and moving skills to keep possession and develop this concept</w:t>
            </w:r>
            <w:r w:rsidR="0038681C">
              <w:rPr>
                <w:rFonts w:ascii="SassoonPrimaryInfant" w:hAnsi="SassoonPrimaryInfant" w:cstheme="minorHAnsi"/>
                <w:sz w:val="20"/>
                <w:szCs w:val="20"/>
              </w:rPr>
              <w:t xml:space="preserve"> into mini game situations.</w:t>
            </w:r>
          </w:p>
          <w:p w14:paraId="79ECB70F" w14:textId="3E94F05E" w:rsidR="000B79D1" w:rsidRPr="00745E1E" w:rsidRDefault="000B79D1" w:rsidP="000B79D1">
            <w:pPr>
              <w:rPr>
                <w:rFonts w:ascii="SassoonPrimaryInfant" w:hAnsi="SassoonPrimaryInfant" w:cstheme="minorHAnsi"/>
                <w:sz w:val="20"/>
                <w:szCs w:val="20"/>
                <w:u w:val="single"/>
              </w:rPr>
            </w:pPr>
            <w:r w:rsidRPr="00745E1E">
              <w:rPr>
                <w:rFonts w:ascii="SassoonPrimaryInfant" w:hAnsi="SassoonPrimaryInfant" w:cstheme="minorHAnsi"/>
                <w:sz w:val="20"/>
                <w:szCs w:val="20"/>
                <w:u w:val="single"/>
              </w:rPr>
              <w:t>Gymnastics</w:t>
            </w:r>
            <w:r w:rsidR="00573967" w:rsidRPr="00745E1E">
              <w:rPr>
                <w:rFonts w:ascii="SassoonPrimaryInfant" w:hAnsi="SassoonPrimaryInfant" w:cstheme="minorHAnsi"/>
                <w:sz w:val="20"/>
                <w:szCs w:val="20"/>
                <w:u w:val="single"/>
              </w:rPr>
              <w:t xml:space="preserve"> – Principles of Balance</w:t>
            </w:r>
          </w:p>
          <w:p w14:paraId="0FD447E0" w14:textId="50426A23" w:rsidR="00E30BE1" w:rsidRPr="00745E1E" w:rsidRDefault="00122550" w:rsidP="000B46B8">
            <w:pPr>
              <w:rPr>
                <w:rFonts w:ascii="SassoonPrimaryInfant" w:hAnsi="SassoonPrimaryInfant" w:cstheme="minorHAnsi"/>
                <w:sz w:val="20"/>
                <w:szCs w:val="20"/>
              </w:rPr>
            </w:pPr>
            <w:r w:rsidRPr="00745E1E">
              <w:rPr>
                <w:rFonts w:ascii="SassoonPrimaryInfant" w:hAnsi="SassoonPrimaryInfant" w:cstheme="minorHAnsi"/>
                <w:sz w:val="20"/>
                <w:szCs w:val="20"/>
              </w:rPr>
              <w:t xml:space="preserve">This unit focuses on exploring and applying the 3 principles of </w:t>
            </w:r>
            <w:r w:rsidR="00AF3C77" w:rsidRPr="00745E1E">
              <w:rPr>
                <w:rFonts w:ascii="SassoonPrimaryInfant" w:hAnsi="SassoonPrimaryInfant" w:cstheme="minorHAnsi"/>
                <w:sz w:val="20"/>
                <w:szCs w:val="20"/>
              </w:rPr>
              <w:t xml:space="preserve">balance: </w:t>
            </w:r>
            <w:r w:rsidR="008907DC" w:rsidRPr="00745E1E">
              <w:rPr>
                <w:rFonts w:ascii="SassoonPrimaryInfant" w:hAnsi="SassoonPrimaryInfant" w:cstheme="minorHAnsi"/>
                <w:sz w:val="20"/>
                <w:szCs w:val="20"/>
              </w:rPr>
              <w:t>contact points</w:t>
            </w:r>
            <w:r w:rsidR="007508F1" w:rsidRPr="00745E1E">
              <w:rPr>
                <w:rFonts w:ascii="SassoonPrimaryInfant" w:hAnsi="SassoonPrimaryInfant" w:cstheme="minorHAnsi"/>
                <w:sz w:val="20"/>
                <w:szCs w:val="20"/>
              </w:rPr>
              <w:t>, surface area</w:t>
            </w:r>
            <w:r w:rsidR="00AF3C77" w:rsidRPr="00745E1E">
              <w:rPr>
                <w:rFonts w:ascii="SassoonPrimaryInfant" w:hAnsi="SassoonPrimaryInfant" w:cstheme="minorHAnsi"/>
                <w:sz w:val="20"/>
                <w:szCs w:val="20"/>
              </w:rPr>
              <w:t xml:space="preserve"> and</w:t>
            </w:r>
            <w:r w:rsidR="007508F1" w:rsidRPr="00745E1E">
              <w:rPr>
                <w:rFonts w:ascii="SassoonPrimaryInfant" w:hAnsi="SassoonPrimaryInfant" w:cstheme="minorHAnsi"/>
                <w:sz w:val="20"/>
                <w:szCs w:val="20"/>
              </w:rPr>
              <w:t xml:space="preserve"> centre</w:t>
            </w:r>
            <w:r w:rsidRPr="00745E1E">
              <w:rPr>
                <w:rFonts w:ascii="SassoonPrimaryInfant" w:hAnsi="SassoonPrimaryInfant" w:cstheme="minorHAnsi"/>
                <w:sz w:val="20"/>
                <w:szCs w:val="20"/>
              </w:rPr>
              <w:t xml:space="preserve"> of gravity</w:t>
            </w:r>
            <w:r w:rsidR="00AF3C77" w:rsidRPr="00745E1E">
              <w:rPr>
                <w:rFonts w:ascii="SassoonPrimaryInfant" w:hAnsi="SassoonPrimaryInfant" w:cstheme="minorHAnsi"/>
                <w:sz w:val="20"/>
                <w:szCs w:val="20"/>
              </w:rPr>
              <w:t>.</w:t>
            </w:r>
          </w:p>
          <w:p w14:paraId="19A409BF" w14:textId="361746B5" w:rsidR="000B79D1" w:rsidRPr="00745E1E" w:rsidRDefault="000B79D1" w:rsidP="000B79D1">
            <w:pPr>
              <w:rPr>
                <w:rFonts w:ascii="SassoonPrimaryInfant" w:hAnsi="SassoonPrimaryInfant" w:cstheme="minorHAnsi"/>
                <w:sz w:val="20"/>
                <w:szCs w:val="20"/>
                <w:u w:val="single"/>
              </w:rPr>
            </w:pPr>
            <w:r w:rsidRPr="00745E1E">
              <w:rPr>
                <w:rFonts w:ascii="SassoonPrimaryInfant" w:hAnsi="SassoonPrimaryInfant" w:cstheme="minorHAnsi"/>
                <w:sz w:val="20"/>
                <w:szCs w:val="20"/>
                <w:u w:val="single"/>
              </w:rPr>
              <w:t>Invasion Games</w:t>
            </w:r>
            <w:r w:rsidR="00F91B24">
              <w:rPr>
                <w:rFonts w:ascii="SassoonPrimaryInfant" w:hAnsi="SassoonPrimaryInfant" w:cstheme="minorHAnsi"/>
                <w:sz w:val="20"/>
                <w:szCs w:val="20"/>
                <w:u w:val="single"/>
              </w:rPr>
              <w:t xml:space="preserve"> – Health Related Exercise</w:t>
            </w:r>
          </w:p>
          <w:p w14:paraId="5E79A4AB" w14:textId="4616678D" w:rsidR="004E6D78" w:rsidRPr="00745E1E" w:rsidRDefault="000F624C" w:rsidP="000B46B8">
            <w:pPr>
              <w:rPr>
                <w:rFonts w:ascii="SassoonPrimaryInfant" w:hAnsi="SassoonPrimaryInfant" w:cstheme="minorHAnsi"/>
                <w:sz w:val="20"/>
                <w:szCs w:val="20"/>
              </w:rPr>
            </w:pPr>
            <w:r>
              <w:rPr>
                <w:rFonts w:ascii="SassoonPrimaryInfant" w:hAnsi="SassoonPrimaryInfant" w:cstheme="minorHAnsi"/>
                <w:sz w:val="20"/>
                <w:szCs w:val="20"/>
              </w:rPr>
              <w:t xml:space="preserve">The children will </w:t>
            </w:r>
            <w:r w:rsidR="00AF64AF">
              <w:rPr>
                <w:rFonts w:ascii="SassoonPrimaryInfant" w:hAnsi="SassoonPrimaryInfant" w:cstheme="minorHAnsi"/>
                <w:sz w:val="20"/>
                <w:szCs w:val="20"/>
              </w:rPr>
              <w:t>consider how</w:t>
            </w:r>
            <w:r>
              <w:rPr>
                <w:rFonts w:ascii="SassoonPrimaryInfant" w:hAnsi="SassoonPrimaryInfant" w:cstheme="minorHAnsi"/>
                <w:sz w:val="20"/>
                <w:szCs w:val="20"/>
              </w:rPr>
              <w:t xml:space="preserve"> exercise relates to having a healthy lifestyle and mental wellbeing. </w:t>
            </w:r>
          </w:p>
          <w:p w14:paraId="566622D9" w14:textId="684AA125" w:rsidR="004E6D78" w:rsidRPr="00745E1E" w:rsidRDefault="004E6D78" w:rsidP="000B46B8">
            <w:pPr>
              <w:rPr>
                <w:rFonts w:ascii="SassoonPrimaryInfant" w:hAnsi="SassoonPrimaryInfant" w:cstheme="minorHAnsi"/>
                <w:sz w:val="20"/>
                <w:szCs w:val="20"/>
              </w:rPr>
            </w:pPr>
            <w:r w:rsidRPr="00745E1E">
              <w:rPr>
                <w:rFonts w:ascii="SassoonPrimaryInfant" w:hAnsi="SassoonPrimaryInfant" w:cstheme="minorHAnsi"/>
                <w:sz w:val="20"/>
                <w:szCs w:val="20"/>
                <w:u w:val="single"/>
              </w:rPr>
              <w:t xml:space="preserve">Dance </w:t>
            </w:r>
            <w:r w:rsidR="008932A3" w:rsidRPr="00745E1E">
              <w:rPr>
                <w:rFonts w:ascii="SassoonPrimaryInfant" w:hAnsi="SassoonPrimaryInfant" w:cstheme="minorHAnsi"/>
                <w:sz w:val="20"/>
                <w:szCs w:val="20"/>
              </w:rPr>
              <w:t xml:space="preserve">– </w:t>
            </w:r>
            <w:r w:rsidR="00E05E04" w:rsidRPr="00745E1E">
              <w:rPr>
                <w:rFonts w:ascii="SassoonPrimaryInfant" w:hAnsi="SassoonPrimaryInfant" w:cstheme="minorHAnsi"/>
                <w:sz w:val="20"/>
                <w:szCs w:val="20"/>
              </w:rPr>
              <w:t>M</w:t>
            </w:r>
            <w:r w:rsidR="008932A3" w:rsidRPr="00745E1E">
              <w:rPr>
                <w:rFonts w:ascii="SassoonPrimaryInfant" w:hAnsi="SassoonPrimaryInfant" w:cstheme="minorHAnsi"/>
                <w:sz w:val="20"/>
                <w:szCs w:val="20"/>
              </w:rPr>
              <w:t>usical theatre</w:t>
            </w:r>
          </w:p>
          <w:p w14:paraId="49CEABE1" w14:textId="79DAF2DD" w:rsidR="00573967" w:rsidRPr="00745E1E" w:rsidRDefault="00E05E04" w:rsidP="000B46B8">
            <w:pPr>
              <w:rPr>
                <w:rFonts w:ascii="SassoonPrimaryInfant" w:hAnsi="SassoonPrimaryInfant" w:cstheme="minorHAnsi"/>
                <w:sz w:val="20"/>
                <w:szCs w:val="20"/>
                <w:u w:val="single"/>
              </w:rPr>
            </w:pPr>
            <w:r w:rsidRPr="00745E1E">
              <w:rPr>
                <w:rFonts w:ascii="SassoonPrimaryInfant" w:hAnsi="SassoonPrimaryInfant" w:cstheme="minorHAnsi"/>
                <w:sz w:val="20"/>
                <w:szCs w:val="20"/>
              </w:rPr>
              <w:t>The children will</w:t>
            </w:r>
            <w:r w:rsidR="0018574B" w:rsidRPr="00745E1E">
              <w:rPr>
                <w:rFonts w:ascii="SassoonPrimaryInfant" w:hAnsi="SassoonPrimaryInfant" w:cstheme="minorHAnsi"/>
                <w:sz w:val="20"/>
                <w:szCs w:val="20"/>
              </w:rPr>
              <w:t xml:space="preserve"> translat</w:t>
            </w:r>
            <w:r w:rsidR="00AF64AF">
              <w:rPr>
                <w:rFonts w:ascii="SassoonPrimaryInfant" w:hAnsi="SassoonPrimaryInfant" w:cstheme="minorHAnsi"/>
                <w:sz w:val="20"/>
                <w:szCs w:val="20"/>
              </w:rPr>
              <w:t>e</w:t>
            </w:r>
            <w:r w:rsidR="0018574B" w:rsidRPr="00745E1E">
              <w:rPr>
                <w:rFonts w:ascii="SassoonPrimaryInfant" w:hAnsi="SassoonPrimaryInfant" w:cstheme="minorHAnsi"/>
                <w:sz w:val="20"/>
                <w:szCs w:val="20"/>
              </w:rPr>
              <w:t xml:space="preserve"> ideas from a variety of stimuli into movement and develop compositional devices to create motifs with a partner. </w:t>
            </w:r>
          </w:p>
        </w:tc>
      </w:tr>
      <w:tr w:rsidR="0004496F" w:rsidRPr="00770AAB" w14:paraId="64035C8D" w14:textId="77777777" w:rsidTr="00745E1E">
        <w:trPr>
          <w:trHeight w:val="722"/>
        </w:trPr>
        <w:tc>
          <w:tcPr>
            <w:tcW w:w="2830" w:type="dxa"/>
          </w:tcPr>
          <w:p w14:paraId="022DC2E6" w14:textId="77777777" w:rsidR="002D2AB2" w:rsidRPr="00770AAB" w:rsidRDefault="002D2AB2" w:rsidP="000B46B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 xml:space="preserve">Computing </w:t>
            </w:r>
          </w:p>
          <w:p w14:paraId="309A9479" w14:textId="25A65465" w:rsidR="002D2AB2" w:rsidRPr="00770AAB" w:rsidRDefault="000B5FDB" w:rsidP="000B46B8">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64A6CB50" wp14:editId="743E7B04">
                  <wp:extent cx="710418" cy="710418"/>
                  <wp:effectExtent l="0" t="0" r="0" b="0"/>
                  <wp:docPr id="17" name="Picture 17" descr="Computer - Free computer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uter - Free computer 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514" cy="713514"/>
                          </a:xfrm>
                          <a:prstGeom prst="rect">
                            <a:avLst/>
                          </a:prstGeom>
                          <a:noFill/>
                          <a:ln>
                            <a:noFill/>
                          </a:ln>
                        </pic:spPr>
                      </pic:pic>
                    </a:graphicData>
                  </a:graphic>
                </wp:inline>
              </w:drawing>
            </w:r>
          </w:p>
        </w:tc>
        <w:tc>
          <w:tcPr>
            <w:tcW w:w="8515" w:type="dxa"/>
            <w:shd w:val="clear" w:color="auto" w:fill="E2EFD9" w:themeFill="accent6" w:themeFillTint="33"/>
          </w:tcPr>
          <w:p w14:paraId="7608E894" w14:textId="230D98FC" w:rsidR="00E17DA6" w:rsidRDefault="00F80827" w:rsidP="00E17DA6">
            <w:pPr>
              <w:rPr>
                <w:rFonts w:ascii="SassoonPrimaryInfant" w:hAnsi="SassoonPrimaryInfant"/>
                <w:sz w:val="20"/>
                <w:szCs w:val="20"/>
                <w:u w:val="single"/>
              </w:rPr>
            </w:pPr>
            <w:r>
              <w:rPr>
                <w:rFonts w:ascii="SassoonPrimaryInfant" w:hAnsi="SassoonPrimaryInfant"/>
                <w:sz w:val="20"/>
                <w:szCs w:val="20"/>
                <w:u w:val="single"/>
              </w:rPr>
              <w:t xml:space="preserve">Digital Literacy and E-Safety </w:t>
            </w:r>
          </w:p>
          <w:p w14:paraId="5BB2C773" w14:textId="7DA28600" w:rsidR="00F80827" w:rsidRPr="00F80827" w:rsidRDefault="00F80827" w:rsidP="00E17DA6">
            <w:pPr>
              <w:rPr>
                <w:rFonts w:ascii="SassoonPrimaryInfant" w:hAnsi="SassoonPrimaryInfant"/>
                <w:sz w:val="20"/>
                <w:szCs w:val="20"/>
              </w:rPr>
            </w:pPr>
            <w:r>
              <w:rPr>
                <w:rFonts w:ascii="SassoonPrimaryInfant" w:hAnsi="SassoonPrimaryInfant"/>
                <w:sz w:val="20"/>
                <w:szCs w:val="20"/>
              </w:rPr>
              <w:t xml:space="preserve">The children will learn about cyber bullying, creating safe passwords and communicating safely.  </w:t>
            </w:r>
          </w:p>
          <w:p w14:paraId="61A72355" w14:textId="0F2071DE" w:rsidR="00E43255" w:rsidRPr="00745E1E" w:rsidRDefault="00E43255" w:rsidP="00E17DA6">
            <w:pPr>
              <w:rPr>
                <w:rFonts w:ascii="SassoonPrimaryInfant" w:hAnsi="SassoonPrimaryInfant"/>
                <w:sz w:val="20"/>
                <w:szCs w:val="20"/>
              </w:rPr>
            </w:pPr>
          </w:p>
        </w:tc>
      </w:tr>
      <w:tr w:rsidR="0004496F" w:rsidRPr="00770AAB" w14:paraId="20165558" w14:textId="77777777" w:rsidTr="00745E1E">
        <w:trPr>
          <w:trHeight w:val="722"/>
        </w:trPr>
        <w:tc>
          <w:tcPr>
            <w:tcW w:w="2830" w:type="dxa"/>
          </w:tcPr>
          <w:p w14:paraId="700283E8" w14:textId="6C2ADEBB" w:rsidR="002D2AB2" w:rsidRDefault="002D2AB2" w:rsidP="000B46B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 xml:space="preserve">Music </w:t>
            </w:r>
          </w:p>
          <w:p w14:paraId="5D71842B" w14:textId="0EB8A0AA" w:rsidR="00745E1E" w:rsidRDefault="00745E1E" w:rsidP="000B46B8">
            <w:pPr>
              <w:jc w:val="center"/>
              <w:rPr>
                <w:rFonts w:ascii="SassoonPrimaryInfant" w:hAnsi="SassoonPrimaryInfant" w:cstheme="minorHAnsi"/>
                <w:b/>
                <w:sz w:val="32"/>
                <w:szCs w:val="32"/>
              </w:rPr>
            </w:pPr>
            <w:r w:rsidRPr="00770AAB">
              <w:rPr>
                <w:rFonts w:ascii="SassoonPrimaryInfant" w:hAnsi="SassoonPrimaryInfant"/>
                <w:b/>
                <w:bCs/>
                <w:noProof/>
                <w:sz w:val="32"/>
                <w:szCs w:val="32"/>
              </w:rPr>
              <w:drawing>
                <wp:anchor distT="0" distB="0" distL="114300" distR="114300" simplePos="0" relativeHeight="251660288" behindDoc="0" locked="0" layoutInCell="1" allowOverlap="1" wp14:anchorId="66F2C274" wp14:editId="48718065">
                  <wp:simplePos x="0" y="0"/>
                  <wp:positionH relativeFrom="column">
                    <wp:posOffset>482032</wp:posOffset>
                  </wp:positionH>
                  <wp:positionV relativeFrom="paragraph">
                    <wp:posOffset>42545</wp:posOffset>
                  </wp:positionV>
                  <wp:extent cx="688975" cy="6889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a:ln>
                            <a:noFill/>
                          </a:ln>
                        </pic:spPr>
                      </pic:pic>
                    </a:graphicData>
                  </a:graphic>
                </wp:anchor>
              </w:drawing>
            </w:r>
          </w:p>
          <w:p w14:paraId="55DEB2C5" w14:textId="44230661" w:rsidR="00A10082" w:rsidRPr="00770AAB" w:rsidRDefault="00A10082" w:rsidP="000B46B8">
            <w:pPr>
              <w:jc w:val="center"/>
              <w:rPr>
                <w:rFonts w:ascii="SassoonPrimaryInfant" w:hAnsi="SassoonPrimaryInfant" w:cstheme="minorHAnsi"/>
                <w:b/>
                <w:sz w:val="32"/>
                <w:szCs w:val="32"/>
              </w:rPr>
            </w:pPr>
          </w:p>
          <w:p w14:paraId="2B8B50B2" w14:textId="229278CE" w:rsidR="002D2AB2" w:rsidRPr="00770AAB" w:rsidRDefault="002D2AB2" w:rsidP="000B46B8">
            <w:pPr>
              <w:jc w:val="center"/>
              <w:rPr>
                <w:rFonts w:ascii="SassoonPrimaryInfant" w:hAnsi="SassoonPrimaryInfant"/>
                <w:b/>
                <w:bCs/>
                <w:sz w:val="32"/>
                <w:szCs w:val="32"/>
              </w:rPr>
            </w:pPr>
          </w:p>
        </w:tc>
        <w:tc>
          <w:tcPr>
            <w:tcW w:w="8515" w:type="dxa"/>
            <w:shd w:val="clear" w:color="auto" w:fill="FBE4D5" w:themeFill="accent2" w:themeFillTint="33"/>
          </w:tcPr>
          <w:p w14:paraId="4ED0172F" w14:textId="5FD7DEEA" w:rsidR="00F80827" w:rsidRPr="00745E1E" w:rsidRDefault="003B6C64" w:rsidP="004E6D78">
            <w:pPr>
              <w:rPr>
                <w:rFonts w:ascii="SassoonPrimaryInfant" w:hAnsi="SassoonPrimaryInfant"/>
                <w:sz w:val="20"/>
                <w:szCs w:val="20"/>
              </w:rPr>
            </w:pPr>
            <w:r>
              <w:rPr>
                <w:rFonts w:ascii="SassoonPrimaryInfant" w:hAnsi="SassoonPrimaryInfant"/>
                <w:sz w:val="20"/>
                <w:szCs w:val="20"/>
              </w:rPr>
              <w:t>In Music, the children will lea</w:t>
            </w:r>
            <w:r w:rsidR="00F80827">
              <w:rPr>
                <w:rFonts w:ascii="SassoonPrimaryInfant" w:hAnsi="SassoonPrimaryInfant"/>
                <w:sz w:val="20"/>
                <w:szCs w:val="20"/>
              </w:rPr>
              <w:t xml:space="preserve">rn how to play djembe drums for the term with Bedfordshire Music Hub. </w:t>
            </w:r>
          </w:p>
        </w:tc>
      </w:tr>
      <w:tr w:rsidR="0004496F" w:rsidRPr="00770AAB" w14:paraId="51AE26E9" w14:textId="77777777" w:rsidTr="00745E1E">
        <w:trPr>
          <w:trHeight w:val="722"/>
        </w:trPr>
        <w:tc>
          <w:tcPr>
            <w:tcW w:w="2830" w:type="dxa"/>
          </w:tcPr>
          <w:p w14:paraId="68BCCA54" w14:textId="2DFA2AEB" w:rsidR="002D2AB2" w:rsidRPr="00770AAB" w:rsidRDefault="002D2AB2" w:rsidP="000B46B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Personal Social Health Education (P.S.H.E.)</w:t>
            </w:r>
            <w:r w:rsidR="0004496F" w:rsidRPr="00770AAB">
              <w:rPr>
                <w:rFonts w:ascii="SassoonPrimaryInfant" w:hAnsi="SassoonPrimaryInfant"/>
                <w:noProof/>
              </w:rPr>
              <w:drawing>
                <wp:inline distT="0" distB="0" distL="0" distR="0" wp14:anchorId="76B06391" wp14:editId="3994E26C">
                  <wp:extent cx="1371600" cy="775252"/>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8173" cy="790272"/>
                          </a:xfrm>
                          <a:prstGeom prst="rect">
                            <a:avLst/>
                          </a:prstGeom>
                          <a:noFill/>
                          <a:ln>
                            <a:noFill/>
                          </a:ln>
                        </pic:spPr>
                      </pic:pic>
                    </a:graphicData>
                  </a:graphic>
                </wp:inline>
              </w:drawing>
            </w:r>
          </w:p>
        </w:tc>
        <w:tc>
          <w:tcPr>
            <w:tcW w:w="8515" w:type="dxa"/>
            <w:shd w:val="clear" w:color="auto" w:fill="EDEDED" w:themeFill="accent3" w:themeFillTint="33"/>
          </w:tcPr>
          <w:p w14:paraId="50DDE1F0" w14:textId="77777777" w:rsidR="001F61D2" w:rsidRPr="00F83BC2" w:rsidRDefault="00515DB3" w:rsidP="001F61D2">
            <w:pPr>
              <w:pStyle w:val="NoSpacing"/>
              <w:rPr>
                <w:rFonts w:ascii="SassoonPrimaryInfant" w:hAnsi="SassoonPrimaryInfant"/>
                <w:sz w:val="20"/>
                <w:szCs w:val="20"/>
                <w:u w:val="single"/>
              </w:rPr>
            </w:pPr>
            <w:r w:rsidRPr="00F83BC2">
              <w:rPr>
                <w:rFonts w:ascii="SassoonPrimaryInfant" w:hAnsi="SassoonPrimaryInfant"/>
                <w:sz w:val="20"/>
                <w:szCs w:val="20"/>
                <w:u w:val="single"/>
              </w:rPr>
              <w:t xml:space="preserve">My Emotions </w:t>
            </w:r>
          </w:p>
          <w:p w14:paraId="4B859D7D" w14:textId="5ADBFC76" w:rsidR="00BA7D2E" w:rsidRPr="00F83BC2" w:rsidRDefault="00BA7D2E" w:rsidP="00BA7D2E">
            <w:pPr>
              <w:pStyle w:val="NoSpacing"/>
              <w:rPr>
                <w:rFonts w:ascii="SassoonPrimaryInfant" w:hAnsi="SassoonPrimaryInfant"/>
                <w:sz w:val="20"/>
                <w:szCs w:val="20"/>
              </w:rPr>
            </w:pPr>
            <w:r w:rsidRPr="00F83BC2">
              <w:rPr>
                <w:rFonts w:ascii="SassoonPrimaryInfant" w:hAnsi="SassoonPrimaryInfant"/>
                <w:sz w:val="20"/>
                <w:szCs w:val="20"/>
              </w:rPr>
              <w:t xml:space="preserve">This unit will help develop children’s understanding and recognition of their own emotions and those of others, including how we might express those feelings. It builds on the work done in the equivalent unit for </w:t>
            </w:r>
            <w:r w:rsidR="00A24A0E">
              <w:rPr>
                <w:rFonts w:ascii="SassoonPrimaryInfant" w:hAnsi="SassoonPrimaryInfant"/>
                <w:sz w:val="20"/>
                <w:szCs w:val="20"/>
              </w:rPr>
              <w:t>Y</w:t>
            </w:r>
            <w:r w:rsidRPr="00F83BC2">
              <w:rPr>
                <w:rFonts w:ascii="SassoonPrimaryInfant" w:hAnsi="SassoonPrimaryInfant"/>
                <w:sz w:val="20"/>
                <w:szCs w:val="20"/>
              </w:rPr>
              <w:t>ears 1 and 2 and the children will identify an increasing range of emotions, developing a language to describe them, and consider what prompts different feelings in themselves and others.</w:t>
            </w:r>
          </w:p>
          <w:p w14:paraId="2BE490AD" w14:textId="233FDF80" w:rsidR="001F61D2" w:rsidRPr="00F83BC2" w:rsidRDefault="00515DB3" w:rsidP="00BA7D2E">
            <w:pPr>
              <w:pStyle w:val="NoSpacing"/>
              <w:rPr>
                <w:rFonts w:ascii="SassoonPrimaryInfant" w:hAnsi="SassoonPrimaryInfant"/>
                <w:sz w:val="20"/>
                <w:szCs w:val="20"/>
                <w:u w:val="single"/>
              </w:rPr>
            </w:pPr>
            <w:r w:rsidRPr="00F83BC2">
              <w:rPr>
                <w:rFonts w:ascii="SassoonPrimaryInfant" w:hAnsi="SassoonPrimaryInfant"/>
                <w:sz w:val="20"/>
                <w:szCs w:val="20"/>
                <w:u w:val="single"/>
              </w:rPr>
              <w:t xml:space="preserve">Anti-Bullying </w:t>
            </w:r>
          </w:p>
          <w:p w14:paraId="0D7EF1C1" w14:textId="30F40A29" w:rsidR="00FC7C0E" w:rsidRPr="00F83BC2" w:rsidRDefault="00650789" w:rsidP="00FC7C0E">
            <w:pPr>
              <w:pStyle w:val="NoSpacing"/>
              <w:rPr>
                <w:rFonts w:ascii="SassoonPrimaryInfant" w:hAnsi="SassoonPrimaryInfant"/>
                <w:sz w:val="20"/>
                <w:szCs w:val="20"/>
              </w:rPr>
            </w:pPr>
            <w:r w:rsidRPr="00F83BC2">
              <w:rPr>
                <w:rFonts w:ascii="SassoonPrimaryInfant" w:hAnsi="SassoonPrimaryInfant"/>
                <w:sz w:val="20"/>
                <w:szCs w:val="20"/>
              </w:rPr>
              <w:t>In this</w:t>
            </w:r>
            <w:r w:rsidR="00DE07F8" w:rsidRPr="00F83BC2">
              <w:rPr>
                <w:rFonts w:ascii="SassoonPrimaryInfant" w:hAnsi="SassoonPrimaryInfant"/>
                <w:sz w:val="20"/>
                <w:szCs w:val="20"/>
              </w:rPr>
              <w:t xml:space="preserve"> unit children</w:t>
            </w:r>
            <w:r w:rsidRPr="00F83BC2">
              <w:rPr>
                <w:rFonts w:ascii="SassoonPrimaryInfant" w:hAnsi="SassoonPrimaryInfant"/>
                <w:sz w:val="20"/>
                <w:szCs w:val="20"/>
              </w:rPr>
              <w:t xml:space="preserve"> will develop their</w:t>
            </w:r>
            <w:r w:rsidR="00DE07F8" w:rsidRPr="00F83BC2">
              <w:rPr>
                <w:rFonts w:ascii="SassoonPrimaryInfant" w:hAnsi="SassoonPrimaryInfant"/>
                <w:sz w:val="20"/>
                <w:szCs w:val="20"/>
              </w:rPr>
              <w:t xml:space="preserve"> understanding of the key characteristics of bullying and develop, </w:t>
            </w:r>
            <w:proofErr w:type="gramStart"/>
            <w:r w:rsidR="00DE07F8" w:rsidRPr="00F83BC2">
              <w:rPr>
                <w:rFonts w:ascii="SassoonPrimaryInfant" w:hAnsi="SassoonPrimaryInfant"/>
                <w:sz w:val="20"/>
                <w:szCs w:val="20"/>
              </w:rPr>
              <w:t>explore</w:t>
            </w:r>
            <w:proofErr w:type="gramEnd"/>
            <w:r w:rsidR="00DE07F8" w:rsidRPr="00F83BC2">
              <w:rPr>
                <w:rFonts w:ascii="SassoonPrimaryInfant" w:hAnsi="SassoonPrimaryInfant"/>
                <w:sz w:val="20"/>
                <w:szCs w:val="20"/>
              </w:rPr>
              <w:t xml:space="preserve"> and apply definitions of bullying to a range of situations including cyberbullying. </w:t>
            </w:r>
          </w:p>
          <w:p w14:paraId="28BC0F92" w14:textId="2B873092" w:rsidR="001F61D2" w:rsidRPr="00F83BC2" w:rsidRDefault="009E2DEE" w:rsidP="009E2DEE">
            <w:pPr>
              <w:pStyle w:val="NoSpacing"/>
              <w:jc w:val="center"/>
              <w:rPr>
                <w:rFonts w:ascii="SassoonPrimaryInfant" w:hAnsi="SassoonPrimaryInfant"/>
                <w:sz w:val="20"/>
                <w:szCs w:val="20"/>
              </w:rPr>
            </w:pPr>
            <w:r w:rsidRPr="00F83BC2">
              <w:rPr>
                <w:rFonts w:ascii="SassoonPrimaryInfant" w:hAnsi="SassoonPrimaryInfant"/>
                <w:b/>
                <w:bCs/>
                <w:sz w:val="20"/>
                <w:szCs w:val="20"/>
              </w:rPr>
              <w:t xml:space="preserve">The theme of anti-bullying will be addressed throughout the year, but with a particular focus during Anti-Bullying Week </w:t>
            </w:r>
            <w:proofErr w:type="gramStart"/>
            <w:r w:rsidRPr="00F83BC2">
              <w:rPr>
                <w:rFonts w:ascii="SassoonPrimaryInfant" w:hAnsi="SassoonPrimaryInfant"/>
                <w:b/>
                <w:bCs/>
                <w:sz w:val="20"/>
                <w:szCs w:val="20"/>
              </w:rPr>
              <w:t>(</w:t>
            </w:r>
            <w:r w:rsidRPr="00F83BC2">
              <w:t xml:space="preserve"> </w:t>
            </w:r>
            <w:r w:rsidRPr="00F83BC2">
              <w:rPr>
                <w:rFonts w:ascii="SassoonPrimaryInfant" w:hAnsi="SassoonPrimaryInfant"/>
                <w:b/>
                <w:bCs/>
                <w:sz w:val="20"/>
                <w:szCs w:val="20"/>
              </w:rPr>
              <w:t>Monday</w:t>
            </w:r>
            <w:proofErr w:type="gramEnd"/>
            <w:r w:rsidRPr="00F83BC2">
              <w:rPr>
                <w:rFonts w:ascii="SassoonPrimaryInfant" w:hAnsi="SassoonPrimaryInfant"/>
                <w:b/>
                <w:bCs/>
                <w:sz w:val="20"/>
                <w:szCs w:val="20"/>
              </w:rPr>
              <w:t xml:space="preserve"> 13th - Friday 17th November).</w:t>
            </w:r>
          </w:p>
        </w:tc>
      </w:tr>
      <w:tr w:rsidR="0004496F" w:rsidRPr="00770AAB" w14:paraId="0991708F" w14:textId="77777777" w:rsidTr="00745E1E">
        <w:trPr>
          <w:trHeight w:val="722"/>
        </w:trPr>
        <w:tc>
          <w:tcPr>
            <w:tcW w:w="2830" w:type="dxa"/>
          </w:tcPr>
          <w:p w14:paraId="2918E6AC" w14:textId="6BDDEE59" w:rsidR="00396A24" w:rsidRPr="00770AAB" w:rsidRDefault="00DE1818" w:rsidP="000B46B8">
            <w:pPr>
              <w:jc w:val="center"/>
              <w:rPr>
                <w:rFonts w:ascii="SassoonPrimaryInfant" w:hAnsi="SassoonPrimaryInfant" w:cstheme="minorHAnsi"/>
                <w:b/>
                <w:sz w:val="28"/>
                <w:szCs w:val="28"/>
              </w:rPr>
            </w:pPr>
            <w:r>
              <w:rPr>
                <w:rFonts w:ascii="SassoonPrimaryInfant" w:hAnsi="SassoonPrimaryInfant" w:cstheme="minorHAnsi"/>
                <w:b/>
                <w:sz w:val="28"/>
                <w:szCs w:val="28"/>
              </w:rPr>
              <w:t>World Views</w:t>
            </w:r>
          </w:p>
          <w:p w14:paraId="1FC037B4" w14:textId="41425738" w:rsidR="002D2AB2" w:rsidRPr="00770AAB" w:rsidRDefault="00396A24" w:rsidP="000B46B8">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B330CE9" wp14:editId="451FA9DB">
                  <wp:extent cx="710419" cy="71041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1229" cy="711229"/>
                          </a:xfrm>
                          <a:prstGeom prst="rect">
                            <a:avLst/>
                          </a:prstGeom>
                          <a:noFill/>
                          <a:ln>
                            <a:noFill/>
                          </a:ln>
                        </pic:spPr>
                      </pic:pic>
                    </a:graphicData>
                  </a:graphic>
                </wp:inline>
              </w:drawing>
            </w:r>
          </w:p>
        </w:tc>
        <w:tc>
          <w:tcPr>
            <w:tcW w:w="8515" w:type="dxa"/>
            <w:shd w:val="clear" w:color="auto" w:fill="FFF2CC" w:themeFill="accent4" w:themeFillTint="33"/>
          </w:tcPr>
          <w:p w14:paraId="2D177488" w14:textId="77777777" w:rsidR="00C579BA" w:rsidRPr="00C579BA" w:rsidRDefault="00C579BA" w:rsidP="00C579BA">
            <w:pPr>
              <w:pStyle w:val="NoSpacing"/>
              <w:rPr>
                <w:rFonts w:ascii="SassoonPrimaryInfant" w:hAnsi="SassoonPrimaryInfant"/>
                <w:sz w:val="20"/>
                <w:szCs w:val="20"/>
                <w:u w:val="single"/>
              </w:rPr>
            </w:pPr>
            <w:r w:rsidRPr="00C579BA">
              <w:rPr>
                <w:rFonts w:ascii="SassoonPrimaryInfant" w:hAnsi="SassoonPrimaryInfant"/>
                <w:sz w:val="20"/>
                <w:szCs w:val="20"/>
                <w:u w:val="single"/>
              </w:rPr>
              <w:t>Why do people tell creation stories? Do we still need them?</w:t>
            </w:r>
          </w:p>
          <w:p w14:paraId="2421DD4D" w14:textId="1A802CE9" w:rsidR="00C579BA" w:rsidRPr="00C579BA" w:rsidRDefault="00C579BA" w:rsidP="00C579BA">
            <w:pPr>
              <w:pStyle w:val="NoSpacing"/>
              <w:rPr>
                <w:rFonts w:ascii="SassoonPrimaryInfant" w:hAnsi="SassoonPrimaryInfant"/>
                <w:sz w:val="20"/>
                <w:szCs w:val="20"/>
              </w:rPr>
            </w:pPr>
            <w:r w:rsidRPr="00C579BA">
              <w:rPr>
                <w:rFonts w:ascii="SassoonPrimaryInfant" w:hAnsi="SassoonPrimaryInfant"/>
                <w:sz w:val="20"/>
                <w:szCs w:val="20"/>
              </w:rPr>
              <w:t xml:space="preserve">Creation stories fulfil the human need to answer the questions, ‘Where have we come from?’ and ‘Why are we here?’. In this unit we will investigate a wide variety of ideas about creation, including scientific theories, origin stories of the Heiltsuk people of NW Canada and the creation stories in the Abrahamic and Hindu faiths. We will ask, “Are these stories literal or symbolic?” </w:t>
            </w:r>
          </w:p>
          <w:p w14:paraId="4233918A" w14:textId="77777777" w:rsidR="00C579BA" w:rsidRPr="00C579BA" w:rsidRDefault="00C579BA" w:rsidP="00C579BA">
            <w:pPr>
              <w:pStyle w:val="NoSpacing"/>
              <w:rPr>
                <w:rFonts w:ascii="SassoonPrimaryInfant" w:hAnsi="SassoonPrimaryInfant"/>
                <w:sz w:val="20"/>
                <w:szCs w:val="20"/>
                <w:u w:val="single"/>
              </w:rPr>
            </w:pPr>
            <w:r w:rsidRPr="00C579BA">
              <w:rPr>
                <w:rFonts w:ascii="SassoonPrimaryInfant" w:hAnsi="SassoonPrimaryInfant"/>
                <w:sz w:val="20"/>
                <w:szCs w:val="20"/>
                <w:u w:val="single"/>
              </w:rPr>
              <w:t>Symbols of faith – what do they mean to British people today?</w:t>
            </w:r>
          </w:p>
          <w:p w14:paraId="6EFA0B53" w14:textId="4F63284F" w:rsidR="002A617A" w:rsidRPr="00F83BC2" w:rsidRDefault="00C579BA" w:rsidP="00C579BA">
            <w:pPr>
              <w:pStyle w:val="NoSpacing"/>
              <w:rPr>
                <w:rFonts w:ascii="SassoonPrimaryInfant" w:hAnsi="SassoonPrimaryInfant"/>
                <w:sz w:val="20"/>
                <w:szCs w:val="20"/>
              </w:rPr>
            </w:pPr>
            <w:r w:rsidRPr="00C579BA">
              <w:rPr>
                <w:rFonts w:ascii="SassoonPrimaryInfant" w:hAnsi="SassoonPrimaryInfant"/>
                <w:sz w:val="20"/>
                <w:szCs w:val="20"/>
              </w:rPr>
              <w:t xml:space="preserve">This unit looks at signs and symbols through the lenses of two organised worldviews which both hold important festivals in the autumn and winter – Hinduism and Christianity. We will find out about the symbolism of Hindu murtis and how for many people these show different aspects of the one Supreme Being. We will also look at some of the symbols used in Christianity. We will then research diversity in how people celebrate both </w:t>
            </w:r>
            <w:proofErr w:type="spellStart"/>
            <w:r w:rsidRPr="00C579BA">
              <w:rPr>
                <w:rFonts w:ascii="SassoonPrimaryInfant" w:hAnsi="SassoonPrimaryInfant"/>
                <w:sz w:val="20"/>
                <w:szCs w:val="20"/>
              </w:rPr>
              <w:t>Divali</w:t>
            </w:r>
            <w:proofErr w:type="spellEnd"/>
            <w:r w:rsidRPr="00C579BA">
              <w:rPr>
                <w:rFonts w:ascii="SassoonPrimaryInfant" w:hAnsi="SassoonPrimaryInfant"/>
                <w:sz w:val="20"/>
                <w:szCs w:val="20"/>
              </w:rPr>
              <w:t xml:space="preserve"> and Christmas</w:t>
            </w:r>
            <w:r w:rsidR="00140463" w:rsidRPr="00C579BA">
              <w:rPr>
                <w:rFonts w:ascii="SassoonPrimaryInfant" w:hAnsi="SassoonPrimaryInfant"/>
                <w:sz w:val="18"/>
                <w:szCs w:val="18"/>
              </w:rPr>
              <w:t xml:space="preserve"> </w:t>
            </w:r>
          </w:p>
        </w:tc>
      </w:tr>
      <w:tr w:rsidR="0028674B" w:rsidRPr="00770AAB" w14:paraId="75B7FC57" w14:textId="77777777" w:rsidTr="00745E1E">
        <w:trPr>
          <w:trHeight w:val="722"/>
        </w:trPr>
        <w:tc>
          <w:tcPr>
            <w:tcW w:w="2830" w:type="dxa"/>
          </w:tcPr>
          <w:p w14:paraId="65CF783C" w14:textId="45017BFA" w:rsidR="0028674B" w:rsidRDefault="0028674B" w:rsidP="0028674B">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Languages</w:t>
            </w:r>
          </w:p>
          <w:p w14:paraId="5932B00F" w14:textId="64FE0700" w:rsidR="00B64BB0" w:rsidRDefault="00745E1E" w:rsidP="0028674B">
            <w:pPr>
              <w:jc w:val="center"/>
              <w:rPr>
                <w:rFonts w:ascii="SassoonPrimaryInfant" w:hAnsi="SassoonPrimaryInfant" w:cstheme="minorHAnsi"/>
                <w:b/>
                <w:sz w:val="28"/>
                <w:szCs w:val="28"/>
              </w:rPr>
            </w:pPr>
            <w:r w:rsidRPr="00770AAB">
              <w:rPr>
                <w:rFonts w:ascii="SassoonPrimaryInfant" w:hAnsi="SassoonPrimaryInfant" w:cstheme="minorHAnsi"/>
                <w:noProof/>
                <w:sz w:val="32"/>
                <w:szCs w:val="32"/>
              </w:rPr>
              <w:drawing>
                <wp:anchor distT="36576" distB="36576" distL="36576" distR="36576" simplePos="0" relativeHeight="251657216" behindDoc="0" locked="0" layoutInCell="1" allowOverlap="1" wp14:anchorId="0A49A350" wp14:editId="17D73139">
                  <wp:simplePos x="0" y="0"/>
                  <wp:positionH relativeFrom="column">
                    <wp:posOffset>570713</wp:posOffset>
                  </wp:positionH>
                  <wp:positionV relativeFrom="paragraph">
                    <wp:posOffset>37465</wp:posOffset>
                  </wp:positionV>
                  <wp:extent cx="533400" cy="40102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010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FACD6A" w14:textId="77777777" w:rsidR="00B64BB0" w:rsidRDefault="00B64BB0" w:rsidP="00484239">
            <w:pPr>
              <w:rPr>
                <w:rFonts w:ascii="SassoonPrimaryInfant" w:hAnsi="SassoonPrimaryInfant" w:cstheme="minorHAnsi"/>
                <w:b/>
                <w:sz w:val="16"/>
                <w:szCs w:val="16"/>
              </w:rPr>
            </w:pPr>
          </w:p>
          <w:p w14:paraId="5BD6816B" w14:textId="7AF48E0F" w:rsidR="00484239" w:rsidRPr="00484239" w:rsidRDefault="00484239" w:rsidP="00484239">
            <w:pPr>
              <w:rPr>
                <w:rFonts w:ascii="SassoonPrimaryInfant" w:hAnsi="SassoonPrimaryInfant" w:cstheme="minorHAnsi"/>
                <w:b/>
                <w:sz w:val="16"/>
                <w:szCs w:val="16"/>
              </w:rPr>
            </w:pPr>
          </w:p>
        </w:tc>
        <w:tc>
          <w:tcPr>
            <w:tcW w:w="8515" w:type="dxa"/>
            <w:shd w:val="clear" w:color="auto" w:fill="DEEAF6" w:themeFill="accent5" w:themeFillTint="33"/>
          </w:tcPr>
          <w:p w14:paraId="6B0EEDDF" w14:textId="77777777" w:rsidR="002A296F" w:rsidRDefault="00F80827" w:rsidP="0028674B">
            <w:pPr>
              <w:pStyle w:val="NoSpacing"/>
              <w:rPr>
                <w:rFonts w:ascii="SassoonPrimaryInfant" w:hAnsi="SassoonPrimaryInfant"/>
                <w:sz w:val="20"/>
                <w:szCs w:val="20"/>
              </w:rPr>
            </w:pPr>
            <w:r>
              <w:rPr>
                <w:rFonts w:ascii="SassoonPrimaryInfant" w:hAnsi="SassoonPrimaryInfant"/>
                <w:sz w:val="20"/>
                <w:szCs w:val="20"/>
              </w:rPr>
              <w:t xml:space="preserve">We will be learning greetings and how to introduce ourselves. </w:t>
            </w:r>
          </w:p>
          <w:p w14:paraId="4F2FBECF" w14:textId="409C6433" w:rsidR="00F80827" w:rsidRPr="00F80827" w:rsidRDefault="00F80827" w:rsidP="0028674B">
            <w:pPr>
              <w:pStyle w:val="NoSpacing"/>
              <w:rPr>
                <w:rFonts w:ascii="SassoonPrimaryInfant" w:hAnsi="SassoonPrimaryInfant"/>
                <w:sz w:val="20"/>
                <w:szCs w:val="20"/>
              </w:rPr>
            </w:pPr>
            <w:r>
              <w:rPr>
                <w:rFonts w:ascii="SassoonPrimaryInfant" w:hAnsi="SassoonPrimaryInfant"/>
                <w:sz w:val="20"/>
                <w:szCs w:val="20"/>
              </w:rPr>
              <w:t xml:space="preserve">We will then develop our understanding of numbers, </w:t>
            </w:r>
            <w:proofErr w:type="gramStart"/>
            <w:r>
              <w:rPr>
                <w:rFonts w:ascii="SassoonPrimaryInfant" w:hAnsi="SassoonPrimaryInfant"/>
                <w:sz w:val="20"/>
                <w:szCs w:val="20"/>
              </w:rPr>
              <w:t>colours</w:t>
            </w:r>
            <w:proofErr w:type="gramEnd"/>
            <w:r>
              <w:rPr>
                <w:rFonts w:ascii="SassoonPrimaryInfant" w:hAnsi="SassoonPrimaryInfant"/>
                <w:sz w:val="20"/>
                <w:szCs w:val="20"/>
              </w:rPr>
              <w:t xml:space="preserve"> and animal names. </w:t>
            </w:r>
          </w:p>
        </w:tc>
      </w:tr>
      <w:tr w:rsidR="0004496F" w:rsidRPr="00770AAB" w14:paraId="73A4F3AF" w14:textId="77777777" w:rsidTr="00745E1E">
        <w:trPr>
          <w:trHeight w:val="1242"/>
        </w:trPr>
        <w:tc>
          <w:tcPr>
            <w:tcW w:w="2830" w:type="dxa"/>
          </w:tcPr>
          <w:p w14:paraId="7687FEC8" w14:textId="77777777" w:rsidR="00396A24" w:rsidRPr="00770AAB" w:rsidRDefault="00BB7497" w:rsidP="000B46B8">
            <w:pPr>
              <w:jc w:val="center"/>
              <w:rPr>
                <w:rFonts w:ascii="SassoonPrimaryInfant" w:hAnsi="SassoonPrimaryInfant" w:cstheme="minorHAnsi"/>
                <w:b/>
                <w:bCs/>
                <w:noProof/>
                <w:sz w:val="32"/>
                <w:szCs w:val="32"/>
              </w:rPr>
            </w:pPr>
            <w:r w:rsidRPr="00770AAB">
              <w:rPr>
                <w:rFonts w:ascii="SassoonPrimaryInfant" w:hAnsi="SassoonPrimaryInfant" w:cstheme="minorHAnsi"/>
                <w:b/>
                <w:bCs/>
                <w:noProof/>
                <w:sz w:val="32"/>
                <w:szCs w:val="32"/>
              </w:rPr>
              <w:t>Enrichment</w:t>
            </w:r>
          </w:p>
          <w:p w14:paraId="07AFA324" w14:textId="3F3BDC87" w:rsidR="002D2AB2" w:rsidRPr="00770AAB" w:rsidRDefault="002D2AB2" w:rsidP="000B46B8">
            <w:pPr>
              <w:jc w:val="center"/>
              <w:rPr>
                <w:rFonts w:ascii="SassoonPrimaryInfant" w:hAnsi="SassoonPrimaryInfant" w:cstheme="minorHAnsi"/>
                <w:noProof/>
                <w:sz w:val="32"/>
                <w:szCs w:val="32"/>
              </w:rPr>
            </w:pPr>
            <w:r w:rsidRPr="00770AAB">
              <w:rPr>
                <w:rFonts w:ascii="SassoonPrimaryInfant" w:hAnsi="SassoonPrimaryInfant" w:cstheme="minorHAnsi"/>
                <w:noProof/>
                <w:sz w:val="32"/>
                <w:szCs w:val="32"/>
              </w:rPr>
              <w:drawing>
                <wp:inline distT="0" distB="0" distL="0" distR="0" wp14:anchorId="4538FD25" wp14:editId="6E55058C">
                  <wp:extent cx="633046" cy="567699"/>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0524" cy="583373"/>
                          </a:xfrm>
                          <a:prstGeom prst="rect">
                            <a:avLst/>
                          </a:prstGeom>
                        </pic:spPr>
                      </pic:pic>
                    </a:graphicData>
                  </a:graphic>
                </wp:inline>
              </w:drawing>
            </w:r>
          </w:p>
        </w:tc>
        <w:tc>
          <w:tcPr>
            <w:tcW w:w="8515" w:type="dxa"/>
            <w:shd w:val="clear" w:color="auto" w:fill="E2EFD9" w:themeFill="accent6" w:themeFillTint="33"/>
          </w:tcPr>
          <w:p w14:paraId="78125DCA" w14:textId="48EF0125" w:rsidR="0028674B" w:rsidRPr="00F80827" w:rsidRDefault="0088381F" w:rsidP="00406AD7">
            <w:pPr>
              <w:rPr>
                <w:rFonts w:ascii="SassoonPrimaryInfant" w:hAnsi="SassoonPrimaryInfant"/>
                <w:sz w:val="20"/>
                <w:szCs w:val="20"/>
              </w:rPr>
            </w:pPr>
            <w:r w:rsidRPr="00F80827">
              <w:rPr>
                <w:rFonts w:ascii="SassoonPrimaryInfant" w:hAnsi="SassoonPrimaryInfant"/>
                <w:sz w:val="20"/>
                <w:szCs w:val="20"/>
              </w:rPr>
              <w:t xml:space="preserve">If you have any expertise relating to any of our units of learning and would be interested in sharing them with the children, please contact the </w:t>
            </w:r>
            <w:r w:rsidR="00165093" w:rsidRPr="00F80827">
              <w:rPr>
                <w:rFonts w:ascii="SassoonPrimaryInfant" w:hAnsi="SassoonPrimaryInfant"/>
                <w:sz w:val="20"/>
                <w:szCs w:val="20"/>
              </w:rPr>
              <w:t>Y</w:t>
            </w:r>
            <w:r w:rsidRPr="00F80827">
              <w:rPr>
                <w:rFonts w:ascii="SassoonPrimaryInfant" w:hAnsi="SassoonPrimaryInfant"/>
                <w:sz w:val="20"/>
                <w:szCs w:val="20"/>
              </w:rPr>
              <w:t>ear 3/4 team through the school office.</w:t>
            </w:r>
          </w:p>
        </w:tc>
      </w:tr>
    </w:tbl>
    <w:tbl>
      <w:tblPr>
        <w:tblStyle w:val="TableGrid"/>
        <w:tblpPr w:leftFromText="180" w:rightFromText="180" w:vertAnchor="text" w:horzAnchor="margin" w:tblpX="-1003" w:tblpY="104"/>
        <w:tblW w:w="11335" w:type="dxa"/>
        <w:tblLook w:val="04A0" w:firstRow="1" w:lastRow="0" w:firstColumn="1" w:lastColumn="0" w:noHBand="0" w:noVBand="1"/>
      </w:tblPr>
      <w:tblGrid>
        <w:gridCol w:w="2263"/>
        <w:gridCol w:w="9072"/>
      </w:tblGrid>
      <w:tr w:rsidR="00525EB2" w:rsidRPr="00770AAB" w14:paraId="3C051B51" w14:textId="77777777" w:rsidTr="00745E1E">
        <w:trPr>
          <w:trHeight w:val="988"/>
        </w:trPr>
        <w:tc>
          <w:tcPr>
            <w:tcW w:w="2263" w:type="dxa"/>
          </w:tcPr>
          <w:p w14:paraId="22AEF09A" w14:textId="5FB70255" w:rsidR="00580406" w:rsidRPr="00770AAB" w:rsidRDefault="00C40FA3" w:rsidP="000318A7">
            <w:pPr>
              <w:jc w:val="center"/>
              <w:rPr>
                <w:rFonts w:ascii="SassoonPrimaryInfant" w:hAnsi="SassoonPrimaryInfant" w:cstheme="minorHAnsi"/>
                <w:b/>
                <w:sz w:val="32"/>
                <w:szCs w:val="32"/>
              </w:rPr>
            </w:pPr>
            <w:r>
              <w:rPr>
                <w:noProof/>
              </w:rPr>
              <w:drawing>
                <wp:anchor distT="0" distB="0" distL="114300" distR="114300" simplePos="0" relativeHeight="251663360" behindDoc="1" locked="0" layoutInCell="1" allowOverlap="1" wp14:anchorId="0AE16733" wp14:editId="67339E5A">
                  <wp:simplePos x="0" y="0"/>
                  <wp:positionH relativeFrom="column">
                    <wp:posOffset>273685</wp:posOffset>
                  </wp:positionH>
                  <wp:positionV relativeFrom="paragraph">
                    <wp:posOffset>33655</wp:posOffset>
                  </wp:positionV>
                  <wp:extent cx="831850" cy="940451"/>
                  <wp:effectExtent l="0" t="0" r="6350" b="0"/>
                  <wp:wrapNone/>
                  <wp:docPr id="3" name="Picture 3" descr="Home - Harrold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Harrold Primary Academ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1850" cy="94045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72" w:type="dxa"/>
            <w:shd w:val="clear" w:color="auto" w:fill="E2EFD9" w:themeFill="accent6" w:themeFillTint="33"/>
          </w:tcPr>
          <w:p w14:paraId="12B1EBD1" w14:textId="4E55AC93" w:rsidR="0013553D" w:rsidRPr="001D10D3" w:rsidRDefault="0015519C" w:rsidP="006B7C36">
            <w:pPr>
              <w:rPr>
                <w:rFonts w:ascii="SassoonPrimaryInfant" w:hAnsi="SassoonPrimaryInfant" w:cstheme="minorHAnsi"/>
                <w:sz w:val="20"/>
                <w:szCs w:val="20"/>
                <w:lang w:val="en-US" w:eastAsia="ja-JP"/>
              </w:rPr>
            </w:pPr>
            <w:r w:rsidRPr="001D10D3">
              <w:rPr>
                <w:rFonts w:ascii="SassoonPrimaryInfant" w:hAnsi="SassoonPrimaryInfant" w:cstheme="minorHAnsi"/>
                <w:noProof/>
                <w:sz w:val="20"/>
                <w:szCs w:val="20"/>
              </w:rPr>
              <w:t>Th</w:t>
            </w:r>
            <w:r w:rsidR="00BE5E20" w:rsidRPr="001D10D3">
              <w:rPr>
                <w:rFonts w:ascii="SassoonPrimaryInfant" w:hAnsi="SassoonPrimaryInfant" w:cstheme="minorHAnsi"/>
                <w:noProof/>
                <w:sz w:val="20"/>
                <w:szCs w:val="20"/>
              </w:rPr>
              <w:t xml:space="preserve">e </w:t>
            </w:r>
            <w:r w:rsidRPr="001D10D3">
              <w:rPr>
                <w:rFonts w:ascii="SassoonPrimaryInfant" w:hAnsi="SassoonPrimaryInfant" w:cstheme="minorHAnsi"/>
                <w:noProof/>
                <w:sz w:val="20"/>
                <w:szCs w:val="20"/>
              </w:rPr>
              <w:t xml:space="preserve">children </w:t>
            </w:r>
            <w:r w:rsidR="002E2EFB" w:rsidRPr="001D10D3">
              <w:rPr>
                <w:rFonts w:ascii="SassoonPrimaryInfant" w:hAnsi="SassoonPrimaryInfant" w:cstheme="minorHAnsi"/>
                <w:noProof/>
                <w:sz w:val="20"/>
                <w:szCs w:val="20"/>
              </w:rPr>
              <w:t xml:space="preserve">will </w:t>
            </w:r>
            <w:r w:rsidR="004E7FE4" w:rsidRPr="001D10D3">
              <w:rPr>
                <w:rFonts w:ascii="SassoonPrimaryInfant" w:hAnsi="SassoonPrimaryInfant" w:cstheme="minorHAnsi"/>
                <w:noProof/>
                <w:sz w:val="20"/>
                <w:szCs w:val="20"/>
              </w:rPr>
              <w:t xml:space="preserve">continue to </w:t>
            </w:r>
            <w:r w:rsidR="006B7C36" w:rsidRPr="001D10D3">
              <w:rPr>
                <w:rFonts w:ascii="SassoonPrimaryInfant" w:hAnsi="SassoonPrimaryInfant" w:cstheme="minorHAnsi"/>
                <w:noProof/>
                <w:sz w:val="20"/>
                <w:szCs w:val="20"/>
              </w:rPr>
              <w:t>develop their</w:t>
            </w:r>
            <w:r w:rsidR="006B7C36" w:rsidRPr="001D10D3">
              <w:rPr>
                <w:rFonts w:ascii="SassoonPrimaryInfant" w:hAnsi="SassoonPrimaryInfant" w:cstheme="minorHAnsi"/>
                <w:sz w:val="20"/>
                <w:szCs w:val="20"/>
                <w:lang w:val="en-US" w:eastAsia="ja-JP"/>
              </w:rPr>
              <w:t xml:space="preserve"> growth mindset as it leads to a desire to learn and therefore a</w:t>
            </w:r>
            <w:r w:rsidR="00CC365B">
              <w:rPr>
                <w:rFonts w:ascii="SassoonPrimaryInfant" w:hAnsi="SassoonPrimaryInfant" w:cstheme="minorHAnsi"/>
                <w:sz w:val="20"/>
                <w:szCs w:val="20"/>
                <w:lang w:val="en-US" w:eastAsia="ja-JP"/>
              </w:rPr>
              <w:t>n aptitude</w:t>
            </w:r>
            <w:r w:rsidR="006B7C36" w:rsidRPr="001D10D3">
              <w:rPr>
                <w:rFonts w:ascii="SassoonPrimaryInfant" w:hAnsi="SassoonPrimaryInfant" w:cstheme="minorHAnsi"/>
                <w:sz w:val="20"/>
                <w:szCs w:val="20"/>
                <w:lang w:val="en-US" w:eastAsia="ja-JP"/>
              </w:rPr>
              <w:t xml:space="preserve"> to embrace challenges, persist in the face of setbacks, see effort as the path to mastery, learn from criticism and find lessons and inspiration in the success of others. We promote this positive attitude to learning across the curriculum.</w:t>
            </w:r>
            <w:r w:rsidR="00A77321" w:rsidRPr="001D10D3">
              <w:rPr>
                <w:rFonts w:ascii="SassoonPrimaryInfant" w:hAnsi="SassoonPrimaryInfant" w:cstheme="minorHAnsi"/>
                <w:sz w:val="20"/>
                <w:szCs w:val="20"/>
                <w:lang w:val="en-US" w:eastAsia="ja-JP"/>
              </w:rPr>
              <w:t xml:space="preserve"> </w:t>
            </w:r>
          </w:p>
          <w:p w14:paraId="3790BC75" w14:textId="77777777" w:rsidR="0062296F" w:rsidRPr="001D10D3" w:rsidRDefault="0062296F" w:rsidP="006B7C36">
            <w:pPr>
              <w:rPr>
                <w:rFonts w:ascii="SassoonPrimaryInfant" w:hAnsi="SassoonPrimaryInfant" w:cstheme="minorHAnsi"/>
                <w:sz w:val="20"/>
                <w:szCs w:val="20"/>
                <w:lang w:val="en-US" w:eastAsia="ja-JP"/>
              </w:rPr>
            </w:pPr>
          </w:p>
          <w:p w14:paraId="2C510A4E" w14:textId="235C70F2" w:rsidR="00626821" w:rsidRPr="001D10D3" w:rsidRDefault="00A77321" w:rsidP="00B402C4">
            <w:pPr>
              <w:rPr>
                <w:rFonts w:ascii="SassoonPrimaryInfant" w:hAnsi="SassoonPrimaryInfant" w:cstheme="minorHAnsi"/>
                <w:sz w:val="20"/>
                <w:szCs w:val="20"/>
                <w:lang w:val="en-US" w:eastAsia="ja-JP"/>
              </w:rPr>
            </w:pPr>
            <w:r w:rsidRPr="001D10D3">
              <w:rPr>
                <w:rFonts w:ascii="SassoonPrimaryInfant" w:hAnsi="SassoonPrimaryInfant"/>
                <w:sz w:val="20"/>
                <w:szCs w:val="20"/>
                <w:lang w:val="en-US" w:eastAsia="ja-JP"/>
              </w:rPr>
              <w:t xml:space="preserve">This overview gives an outline of the Year </w:t>
            </w:r>
            <w:r w:rsidR="00C51AD7" w:rsidRPr="001D10D3">
              <w:rPr>
                <w:rFonts w:ascii="SassoonPrimaryInfant" w:hAnsi="SassoonPrimaryInfant"/>
                <w:sz w:val="20"/>
                <w:szCs w:val="20"/>
                <w:lang w:val="en-US" w:eastAsia="ja-JP"/>
              </w:rPr>
              <w:t>3</w:t>
            </w:r>
            <w:r w:rsidR="00727CA1" w:rsidRPr="001D10D3">
              <w:rPr>
                <w:rFonts w:ascii="SassoonPrimaryInfant" w:hAnsi="SassoonPrimaryInfant"/>
                <w:sz w:val="20"/>
                <w:szCs w:val="20"/>
                <w:lang w:val="en-US" w:eastAsia="ja-JP"/>
              </w:rPr>
              <w:t>/</w:t>
            </w:r>
            <w:r w:rsidR="00C51AD7" w:rsidRPr="001D10D3">
              <w:rPr>
                <w:rFonts w:ascii="SassoonPrimaryInfant" w:hAnsi="SassoonPrimaryInfant"/>
                <w:sz w:val="20"/>
                <w:szCs w:val="20"/>
                <w:lang w:val="en-US" w:eastAsia="ja-JP"/>
              </w:rPr>
              <w:t>4</w:t>
            </w:r>
            <w:r w:rsidR="00727CA1" w:rsidRPr="001D10D3">
              <w:rPr>
                <w:rFonts w:ascii="SassoonPrimaryInfant" w:hAnsi="SassoonPrimaryInfant"/>
                <w:sz w:val="20"/>
                <w:szCs w:val="20"/>
                <w:lang w:val="en-US" w:eastAsia="ja-JP"/>
              </w:rPr>
              <w:t xml:space="preserve"> autumn</w:t>
            </w:r>
            <w:r w:rsidRPr="001D10D3">
              <w:rPr>
                <w:rFonts w:ascii="SassoonPrimaryInfant" w:hAnsi="SassoonPrimaryInfant"/>
                <w:sz w:val="20"/>
                <w:szCs w:val="20"/>
                <w:lang w:val="en-US" w:eastAsia="ja-JP"/>
              </w:rPr>
              <w:t xml:space="preserve"> term curriculum.</w:t>
            </w:r>
          </w:p>
        </w:tc>
      </w:tr>
      <w:tr w:rsidR="00E92092" w:rsidRPr="00770AAB" w14:paraId="175FE7AF" w14:textId="77777777" w:rsidTr="00745E1E">
        <w:trPr>
          <w:trHeight w:val="1656"/>
        </w:trPr>
        <w:tc>
          <w:tcPr>
            <w:tcW w:w="2263" w:type="dxa"/>
          </w:tcPr>
          <w:p w14:paraId="2AF5C91F" w14:textId="5488B440" w:rsidR="00580406" w:rsidRDefault="00580406" w:rsidP="000318A7">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English</w:t>
            </w:r>
          </w:p>
          <w:p w14:paraId="71C35232" w14:textId="1B77D88A" w:rsidR="00542FA1" w:rsidRPr="00770AAB" w:rsidRDefault="00745E1E" w:rsidP="000318A7">
            <w:pPr>
              <w:jc w:val="center"/>
              <w:rPr>
                <w:rFonts w:ascii="SassoonPrimaryInfant" w:hAnsi="SassoonPrimaryInfant" w:cstheme="minorHAnsi"/>
                <w:b/>
                <w:sz w:val="32"/>
                <w:szCs w:val="32"/>
              </w:rPr>
            </w:pPr>
            <w:r>
              <w:rPr>
                <w:rFonts w:ascii="SassoonPrimaryInfant" w:hAnsi="SassoonPrimaryInfant" w:cstheme="minorHAnsi"/>
                <w:b/>
                <w:noProof/>
                <w:sz w:val="32"/>
                <w:szCs w:val="32"/>
              </w:rPr>
              <w:drawing>
                <wp:anchor distT="0" distB="0" distL="114300" distR="114300" simplePos="0" relativeHeight="251658240" behindDoc="0" locked="0" layoutInCell="1" allowOverlap="1" wp14:anchorId="59882069" wp14:editId="6821993E">
                  <wp:simplePos x="0" y="0"/>
                  <wp:positionH relativeFrom="column">
                    <wp:posOffset>39185</wp:posOffset>
                  </wp:positionH>
                  <wp:positionV relativeFrom="paragraph">
                    <wp:posOffset>82710</wp:posOffset>
                  </wp:positionV>
                  <wp:extent cx="1191123" cy="1156315"/>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1123" cy="1156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4FA42" w14:textId="2341809E" w:rsidR="00580406" w:rsidRPr="00770AAB" w:rsidRDefault="00580406" w:rsidP="000318A7">
            <w:pPr>
              <w:jc w:val="center"/>
              <w:rPr>
                <w:rFonts w:ascii="SassoonPrimaryInfant" w:hAnsi="SassoonPrimaryInfant" w:cstheme="minorHAnsi"/>
                <w:b/>
                <w:sz w:val="32"/>
                <w:szCs w:val="32"/>
              </w:rPr>
            </w:pPr>
          </w:p>
          <w:p w14:paraId="1041C5BC" w14:textId="77777777" w:rsidR="00BF623F" w:rsidRDefault="00BF623F" w:rsidP="00770AAB">
            <w:pPr>
              <w:jc w:val="center"/>
              <w:rPr>
                <w:rFonts w:ascii="SassoonPrimaryInfant" w:hAnsi="SassoonPrimaryInfant" w:cstheme="minorHAnsi"/>
                <w:b/>
                <w:sz w:val="32"/>
                <w:szCs w:val="32"/>
              </w:rPr>
            </w:pPr>
          </w:p>
          <w:p w14:paraId="323163CF" w14:textId="5A5A7F0F" w:rsidR="00D3630D" w:rsidRPr="00770AAB" w:rsidRDefault="00D3630D" w:rsidP="00542FA1">
            <w:pPr>
              <w:rPr>
                <w:rFonts w:ascii="SassoonPrimaryInfant" w:hAnsi="SassoonPrimaryInfant" w:cstheme="minorHAnsi"/>
                <w:b/>
                <w:sz w:val="32"/>
                <w:szCs w:val="32"/>
              </w:rPr>
            </w:pPr>
          </w:p>
        </w:tc>
        <w:tc>
          <w:tcPr>
            <w:tcW w:w="9072" w:type="dxa"/>
            <w:shd w:val="clear" w:color="auto" w:fill="FBE4D5" w:themeFill="accent2" w:themeFillTint="33"/>
          </w:tcPr>
          <w:p w14:paraId="62EAE7ED" w14:textId="073CCEDF" w:rsidR="00060155" w:rsidRPr="001D10D3" w:rsidRDefault="00060155" w:rsidP="00060155">
            <w:pPr>
              <w:rPr>
                <w:rFonts w:ascii="SassoonPrimaryInfant" w:hAnsi="SassoonPrimaryInfant"/>
                <w:noProof/>
                <w:sz w:val="20"/>
                <w:szCs w:val="20"/>
                <w:u w:val="single"/>
              </w:rPr>
            </w:pPr>
            <w:r w:rsidRPr="001D10D3">
              <w:rPr>
                <w:rFonts w:ascii="SassoonPrimaryInfant" w:hAnsi="SassoonPrimaryInfant"/>
                <w:noProof/>
                <w:sz w:val="20"/>
                <w:szCs w:val="20"/>
                <w:u w:val="single"/>
              </w:rPr>
              <w:t>Descriptive Poetry:</w:t>
            </w:r>
            <w:r w:rsidRPr="001D10D3">
              <w:rPr>
                <w:rFonts w:ascii="SassoonPrimaryInfant" w:hAnsi="SassoonPrimaryInfant"/>
                <w:noProof/>
                <w:sz w:val="20"/>
                <w:szCs w:val="20"/>
              </w:rPr>
              <w:t xml:space="preserve"> This unit aims to develop children’s enjoyment of language </w:t>
            </w:r>
            <w:r w:rsidR="009E4F8E" w:rsidRPr="001D10D3">
              <w:rPr>
                <w:rFonts w:ascii="SassoonPrimaryInfant" w:hAnsi="SassoonPrimaryInfant"/>
                <w:noProof/>
                <w:sz w:val="20"/>
                <w:szCs w:val="20"/>
              </w:rPr>
              <w:t xml:space="preserve">and makes links to key phonics learning. </w:t>
            </w:r>
            <w:r w:rsidRPr="001D10D3">
              <w:rPr>
                <w:rFonts w:ascii="SassoonPrimaryInfant" w:hAnsi="SassoonPrimaryInfant"/>
                <w:noProof/>
                <w:sz w:val="20"/>
                <w:szCs w:val="20"/>
              </w:rPr>
              <w:t xml:space="preserve"> </w:t>
            </w:r>
          </w:p>
          <w:p w14:paraId="1BEC5572" w14:textId="518884B8" w:rsidR="00060155" w:rsidRPr="001D10D3" w:rsidRDefault="009E4F8E" w:rsidP="00060155">
            <w:pPr>
              <w:rPr>
                <w:rFonts w:ascii="SassoonPrimaryInfant" w:hAnsi="SassoonPrimaryInfant"/>
                <w:noProof/>
                <w:sz w:val="20"/>
                <w:szCs w:val="20"/>
              </w:rPr>
            </w:pPr>
            <w:r w:rsidRPr="001D10D3">
              <w:rPr>
                <w:rFonts w:ascii="SassoonPrimaryInfant" w:hAnsi="SassoonPrimaryInfant"/>
                <w:noProof/>
                <w:sz w:val="20"/>
                <w:szCs w:val="20"/>
                <w:u w:val="single"/>
              </w:rPr>
              <w:t>Narrative:</w:t>
            </w:r>
            <w:r w:rsidR="00060155" w:rsidRPr="001D10D3">
              <w:rPr>
                <w:rFonts w:ascii="SassoonPrimaryInfant" w:hAnsi="SassoonPrimaryInfant"/>
                <w:noProof/>
                <w:sz w:val="20"/>
                <w:szCs w:val="20"/>
              </w:rPr>
              <w:t xml:space="preserve"> </w:t>
            </w:r>
            <w:r w:rsidRPr="001D10D3">
              <w:rPr>
                <w:rFonts w:ascii="SassoonPrimaryInfant" w:hAnsi="SassoonPrimaryInfant"/>
                <w:noProof/>
                <w:sz w:val="20"/>
                <w:szCs w:val="20"/>
              </w:rPr>
              <w:t xml:space="preserve">The children will be reading </w:t>
            </w:r>
            <w:r w:rsidR="00615BCD" w:rsidRPr="001D10D3">
              <w:rPr>
                <w:rFonts w:ascii="SassoonPrimaryInfant" w:hAnsi="SassoonPrimaryInfant"/>
                <w:noProof/>
                <w:sz w:val="20"/>
                <w:szCs w:val="20"/>
              </w:rPr>
              <w:t>‘</w:t>
            </w:r>
            <w:r w:rsidRPr="001D10D3">
              <w:rPr>
                <w:rFonts w:ascii="SassoonPrimaryInfant" w:hAnsi="SassoonPrimaryInfant"/>
                <w:noProof/>
                <w:sz w:val="20"/>
                <w:szCs w:val="20"/>
              </w:rPr>
              <w:t>Stone Age Boy</w:t>
            </w:r>
            <w:r w:rsidR="00615BCD" w:rsidRPr="001D10D3">
              <w:rPr>
                <w:rFonts w:ascii="SassoonPrimaryInfant" w:hAnsi="SassoonPrimaryInfant"/>
                <w:noProof/>
                <w:sz w:val="20"/>
                <w:szCs w:val="20"/>
              </w:rPr>
              <w:t xml:space="preserve">’ by Satoshi Kitamura </w:t>
            </w:r>
            <w:r w:rsidRPr="001D10D3">
              <w:rPr>
                <w:rFonts w:ascii="SassoonPrimaryInfant" w:hAnsi="SassoonPrimaryInfant"/>
                <w:noProof/>
                <w:sz w:val="20"/>
                <w:szCs w:val="20"/>
              </w:rPr>
              <w:t>to develop their understanding of the Stone Age through an accessible narrative.</w:t>
            </w:r>
            <w:r w:rsidR="004633F3" w:rsidRPr="001D10D3">
              <w:rPr>
                <w:rFonts w:ascii="SassoonPrimaryInfant" w:hAnsi="SassoonPrimaryInfant"/>
                <w:noProof/>
                <w:sz w:val="20"/>
                <w:szCs w:val="20"/>
              </w:rPr>
              <w:t xml:space="preserve"> Later in the term, the children will study ‘Escape from Pompe</w:t>
            </w:r>
            <w:r w:rsidR="000E110D">
              <w:rPr>
                <w:rFonts w:ascii="SassoonPrimaryInfant" w:hAnsi="SassoonPrimaryInfant"/>
                <w:noProof/>
                <w:sz w:val="20"/>
                <w:szCs w:val="20"/>
              </w:rPr>
              <w:t>i</w:t>
            </w:r>
            <w:r w:rsidR="004633F3" w:rsidRPr="001D10D3">
              <w:rPr>
                <w:rFonts w:ascii="SassoonPrimaryInfant" w:hAnsi="SassoonPrimaryInfant"/>
                <w:noProof/>
                <w:sz w:val="20"/>
                <w:szCs w:val="20"/>
              </w:rPr>
              <w:t>i’</w:t>
            </w:r>
            <w:r w:rsidR="00615BCD" w:rsidRPr="001D10D3">
              <w:rPr>
                <w:rFonts w:ascii="SassoonPrimaryInfant" w:hAnsi="SassoonPrimaryInfant"/>
                <w:noProof/>
                <w:sz w:val="20"/>
                <w:szCs w:val="20"/>
              </w:rPr>
              <w:t>, also</w:t>
            </w:r>
            <w:r w:rsidR="004633F3" w:rsidRPr="001D10D3">
              <w:rPr>
                <w:rFonts w:ascii="SassoonPrimaryInfant" w:hAnsi="SassoonPrimaryInfant"/>
                <w:noProof/>
                <w:sz w:val="20"/>
                <w:szCs w:val="20"/>
              </w:rPr>
              <w:t xml:space="preserve"> link</w:t>
            </w:r>
            <w:r w:rsidR="00615BCD" w:rsidRPr="001D10D3">
              <w:rPr>
                <w:rFonts w:ascii="SassoonPrimaryInfant" w:hAnsi="SassoonPrimaryInfant"/>
                <w:noProof/>
                <w:sz w:val="20"/>
                <w:szCs w:val="20"/>
              </w:rPr>
              <w:t>ing</w:t>
            </w:r>
            <w:r w:rsidR="004633F3" w:rsidRPr="001D10D3">
              <w:rPr>
                <w:rFonts w:ascii="SassoonPrimaryInfant" w:hAnsi="SassoonPrimaryInfant"/>
                <w:noProof/>
                <w:sz w:val="20"/>
                <w:szCs w:val="20"/>
              </w:rPr>
              <w:t xml:space="preserve"> with their learning in History. </w:t>
            </w:r>
            <w:r w:rsidR="00EE2699">
              <w:rPr>
                <w:rFonts w:ascii="SassoonPrimaryInfant" w:hAnsi="SassoonPrimaryInfant"/>
                <w:noProof/>
                <w:sz w:val="20"/>
                <w:szCs w:val="20"/>
              </w:rPr>
              <w:t>These texts will</w:t>
            </w:r>
            <w:r w:rsidR="00E162BE">
              <w:rPr>
                <w:rFonts w:ascii="SassoonPrimaryInfant" w:hAnsi="SassoonPrimaryInfant"/>
                <w:noProof/>
                <w:sz w:val="20"/>
                <w:szCs w:val="20"/>
              </w:rPr>
              <w:t xml:space="preserve"> form the stimuli for a range of writing.</w:t>
            </w:r>
          </w:p>
          <w:p w14:paraId="76054B89" w14:textId="56131BBF" w:rsidR="00ED173B" w:rsidRPr="001D10D3" w:rsidRDefault="00C73F9C" w:rsidP="00060155">
            <w:pPr>
              <w:rPr>
                <w:rFonts w:ascii="SassoonPrimaryInfant" w:hAnsi="SassoonPrimaryInfant"/>
                <w:noProof/>
                <w:sz w:val="20"/>
                <w:szCs w:val="20"/>
                <w:u w:val="single"/>
              </w:rPr>
            </w:pPr>
            <w:r w:rsidRPr="001D10D3">
              <w:rPr>
                <w:rFonts w:ascii="SassoonPrimaryInfant" w:hAnsi="SassoonPrimaryInfant"/>
                <w:noProof/>
                <w:sz w:val="20"/>
                <w:szCs w:val="20"/>
                <w:u w:val="single"/>
              </w:rPr>
              <w:t>Non-fiction:</w:t>
            </w:r>
            <w:r w:rsidR="0085011E" w:rsidRPr="001D10D3">
              <w:rPr>
                <w:rFonts w:ascii="SassoonPrimaryInfant" w:hAnsi="SassoonPrimaryInfant"/>
                <w:noProof/>
                <w:sz w:val="20"/>
                <w:szCs w:val="20"/>
              </w:rPr>
              <w:t xml:space="preserve"> </w:t>
            </w:r>
            <w:r w:rsidR="00ED173B" w:rsidRPr="001D10D3">
              <w:rPr>
                <w:rFonts w:ascii="SassoonPrimaryInfant" w:hAnsi="SassoonPrimaryInfant"/>
                <w:noProof/>
                <w:sz w:val="20"/>
                <w:szCs w:val="20"/>
              </w:rPr>
              <w:t xml:space="preserve">Children will </w:t>
            </w:r>
            <w:r w:rsidR="00615BCD" w:rsidRPr="001D10D3">
              <w:rPr>
                <w:rFonts w:ascii="SassoonPrimaryInfant" w:hAnsi="SassoonPrimaryInfant"/>
                <w:noProof/>
                <w:sz w:val="20"/>
                <w:szCs w:val="20"/>
              </w:rPr>
              <w:t xml:space="preserve">write </w:t>
            </w:r>
            <w:r w:rsidR="00ED173B" w:rsidRPr="001D10D3">
              <w:rPr>
                <w:rFonts w:ascii="SassoonPrimaryInfant" w:hAnsi="SassoonPrimaryInfant"/>
                <w:noProof/>
                <w:sz w:val="20"/>
                <w:szCs w:val="20"/>
              </w:rPr>
              <w:t>a non-chronological report to convey information in an engaging way for th</w:t>
            </w:r>
            <w:r w:rsidR="00615BCD" w:rsidRPr="001D10D3">
              <w:rPr>
                <w:rFonts w:ascii="SassoonPrimaryInfant" w:hAnsi="SassoonPrimaryInfant"/>
                <w:noProof/>
                <w:sz w:val="20"/>
                <w:szCs w:val="20"/>
              </w:rPr>
              <w:t xml:space="preserve">e </w:t>
            </w:r>
            <w:r w:rsidR="00ED173B" w:rsidRPr="001D10D3">
              <w:rPr>
                <w:rFonts w:ascii="SassoonPrimaryInfant" w:hAnsi="SassoonPrimaryInfant"/>
                <w:noProof/>
                <w:sz w:val="20"/>
                <w:szCs w:val="20"/>
              </w:rPr>
              <w:t>reader usuing a range of cohesive devices.</w:t>
            </w:r>
            <w:r w:rsidR="000A2A17" w:rsidRPr="001D10D3">
              <w:rPr>
                <w:rFonts w:ascii="SassoonPrimaryInfant" w:hAnsi="SassoonPrimaryInfant"/>
                <w:noProof/>
                <w:sz w:val="20"/>
                <w:szCs w:val="20"/>
              </w:rPr>
              <w:t xml:space="preserve"> They will also write an explanation text linked to </w:t>
            </w:r>
            <w:r w:rsidR="007A12FC" w:rsidRPr="001D10D3">
              <w:rPr>
                <w:rFonts w:ascii="SassoonPrimaryInfant" w:hAnsi="SassoonPrimaryInfant"/>
                <w:noProof/>
                <w:sz w:val="20"/>
                <w:szCs w:val="20"/>
              </w:rPr>
              <w:t>other areas of the curriculum.</w:t>
            </w:r>
          </w:p>
          <w:p w14:paraId="5496B222" w14:textId="29184D39" w:rsidR="00060155" w:rsidRPr="001D10D3" w:rsidRDefault="00060155" w:rsidP="00060155">
            <w:pPr>
              <w:rPr>
                <w:rFonts w:ascii="SassoonPrimaryInfant" w:hAnsi="SassoonPrimaryInfant"/>
                <w:noProof/>
                <w:sz w:val="20"/>
                <w:szCs w:val="20"/>
              </w:rPr>
            </w:pPr>
            <w:r w:rsidRPr="001D10D3">
              <w:rPr>
                <w:rFonts w:ascii="SassoonPrimaryInfant" w:hAnsi="SassoonPrimaryInfant"/>
                <w:noProof/>
                <w:sz w:val="20"/>
                <w:szCs w:val="20"/>
                <w:u w:val="single"/>
              </w:rPr>
              <w:t>Reading:</w:t>
            </w:r>
            <w:r w:rsidRPr="001D10D3">
              <w:rPr>
                <w:rFonts w:ascii="SassoonPrimaryInfant" w:hAnsi="SassoonPrimaryInfant"/>
                <w:noProof/>
                <w:sz w:val="20"/>
                <w:szCs w:val="20"/>
              </w:rPr>
              <w:t xml:space="preserve"> Children will use high quality stimuli to develop their reading skills. They are exposed to a wide range of text types and encouraged to build their reading stamina.</w:t>
            </w:r>
          </w:p>
          <w:p w14:paraId="343C9346" w14:textId="7F66E84C" w:rsidR="00060155" w:rsidRPr="001D10D3" w:rsidRDefault="00060155" w:rsidP="00060155">
            <w:pPr>
              <w:rPr>
                <w:rFonts w:ascii="SassoonPrimaryInfant" w:hAnsi="SassoonPrimaryInfant"/>
                <w:noProof/>
                <w:sz w:val="20"/>
                <w:szCs w:val="20"/>
              </w:rPr>
            </w:pPr>
            <w:r w:rsidRPr="001D10D3">
              <w:rPr>
                <w:rFonts w:ascii="SassoonPrimaryInfant" w:hAnsi="SassoonPrimaryInfant"/>
                <w:noProof/>
                <w:sz w:val="20"/>
                <w:szCs w:val="20"/>
                <w:u w:val="single"/>
              </w:rPr>
              <w:t>Spelling:</w:t>
            </w:r>
            <w:r w:rsidRPr="001D10D3">
              <w:rPr>
                <w:rFonts w:ascii="SassoonPrimaryInfant" w:hAnsi="SassoonPrimaryInfant"/>
                <w:noProof/>
                <w:sz w:val="20"/>
                <w:szCs w:val="20"/>
              </w:rPr>
              <w:t xml:space="preserve"> Curriculum spelling rules and patterns are taught on a weekly cycle.</w:t>
            </w:r>
          </w:p>
          <w:p w14:paraId="6F908C36" w14:textId="12EAC4DE" w:rsidR="00580406" w:rsidRPr="001D10D3" w:rsidRDefault="00060155" w:rsidP="00060155">
            <w:pPr>
              <w:rPr>
                <w:rFonts w:ascii="SassoonPrimaryInfant" w:hAnsi="SassoonPrimaryInfant"/>
                <w:noProof/>
                <w:sz w:val="20"/>
                <w:szCs w:val="20"/>
              </w:rPr>
            </w:pPr>
            <w:r w:rsidRPr="001D10D3">
              <w:rPr>
                <w:rFonts w:ascii="SassoonPrimaryInfant" w:hAnsi="SassoonPrimaryInfant"/>
                <w:noProof/>
                <w:sz w:val="20"/>
                <w:szCs w:val="20"/>
                <w:u w:val="single"/>
              </w:rPr>
              <w:t>Grammar:</w:t>
            </w:r>
            <w:r w:rsidRPr="001D10D3">
              <w:rPr>
                <w:rFonts w:ascii="SassoonPrimaryInfant" w:hAnsi="SassoonPrimaryInfant"/>
                <w:noProof/>
                <w:sz w:val="20"/>
                <w:szCs w:val="20"/>
              </w:rPr>
              <w:t xml:space="preserve"> Children will apply their learning of punctuation and grammar skills throughout all English units.</w:t>
            </w:r>
          </w:p>
        </w:tc>
      </w:tr>
      <w:tr w:rsidR="00E92092" w:rsidRPr="00770AAB" w14:paraId="3F7C1B73" w14:textId="77777777" w:rsidTr="00745E1E">
        <w:trPr>
          <w:trHeight w:val="688"/>
        </w:trPr>
        <w:tc>
          <w:tcPr>
            <w:tcW w:w="2263" w:type="dxa"/>
          </w:tcPr>
          <w:p w14:paraId="5547E5FC" w14:textId="1FA02D4E" w:rsidR="00580406" w:rsidRPr="00770AAB" w:rsidRDefault="00580406" w:rsidP="000318A7">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Maths</w:t>
            </w:r>
          </w:p>
          <w:p w14:paraId="424EE457" w14:textId="77777777" w:rsidR="00580406" w:rsidRPr="00770AAB" w:rsidRDefault="00580406" w:rsidP="000318A7">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FEA582F" wp14:editId="4C45C3BD">
                  <wp:extent cx="812800" cy="776157"/>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20048" cy="783079"/>
                          </a:xfrm>
                          <a:prstGeom prst="rect">
                            <a:avLst/>
                          </a:prstGeom>
                        </pic:spPr>
                      </pic:pic>
                    </a:graphicData>
                  </a:graphic>
                </wp:inline>
              </w:drawing>
            </w:r>
          </w:p>
        </w:tc>
        <w:tc>
          <w:tcPr>
            <w:tcW w:w="9072" w:type="dxa"/>
            <w:shd w:val="clear" w:color="auto" w:fill="EDEDED" w:themeFill="accent3" w:themeFillTint="33"/>
          </w:tcPr>
          <w:p w14:paraId="7C4085A6" w14:textId="087677A2" w:rsidR="003C091D" w:rsidRPr="001D10D3" w:rsidRDefault="003C091D" w:rsidP="003C091D">
            <w:pPr>
              <w:rPr>
                <w:rFonts w:ascii="SassoonPrimaryInfant" w:hAnsi="SassoonPrimaryInfant" w:cstheme="minorHAnsi"/>
                <w:noProof/>
                <w:sz w:val="20"/>
                <w:szCs w:val="20"/>
                <w:u w:val="single"/>
              </w:rPr>
            </w:pPr>
            <w:r w:rsidRPr="001D10D3">
              <w:rPr>
                <w:rFonts w:ascii="SassoonPrimaryInfant" w:hAnsi="SassoonPrimaryInfant" w:cstheme="minorHAnsi"/>
                <w:noProof/>
                <w:sz w:val="20"/>
                <w:szCs w:val="20"/>
                <w:u w:val="single"/>
              </w:rPr>
              <w:t>Year 3</w:t>
            </w:r>
          </w:p>
          <w:p w14:paraId="2F878F13" w14:textId="59253236" w:rsidR="00AC583A" w:rsidRPr="001D10D3" w:rsidRDefault="003C091D" w:rsidP="003C091D">
            <w:pPr>
              <w:rPr>
                <w:rFonts w:ascii="SassoonPrimaryInfant" w:hAnsi="SassoonPrimaryInfant" w:cstheme="minorHAnsi"/>
                <w:noProof/>
                <w:sz w:val="20"/>
                <w:szCs w:val="20"/>
              </w:rPr>
            </w:pPr>
            <w:r w:rsidRPr="001D10D3">
              <w:rPr>
                <w:rFonts w:ascii="SassoonPrimaryInfant" w:hAnsi="SassoonPrimaryInfant" w:cstheme="minorHAnsi"/>
                <w:noProof/>
                <w:sz w:val="20"/>
                <w:szCs w:val="20"/>
              </w:rPr>
              <w:t xml:space="preserve">The children will </w:t>
            </w:r>
            <w:r w:rsidR="00AC583A" w:rsidRPr="001D10D3">
              <w:rPr>
                <w:rFonts w:ascii="SassoonPrimaryInfant" w:hAnsi="SassoonPrimaryInfant" w:cstheme="minorHAnsi"/>
                <w:noProof/>
                <w:sz w:val="20"/>
                <w:szCs w:val="20"/>
              </w:rPr>
              <w:t>extend their knowledge of place value to numbers up to</w:t>
            </w:r>
            <w:r w:rsidR="002A7A5F">
              <w:rPr>
                <w:rFonts w:ascii="SassoonPrimaryInfant" w:hAnsi="SassoonPrimaryInfant" w:cstheme="minorHAnsi"/>
                <w:noProof/>
                <w:sz w:val="20"/>
                <w:szCs w:val="20"/>
              </w:rPr>
              <w:t xml:space="preserve"> </w:t>
            </w:r>
            <w:r w:rsidR="00AC583A" w:rsidRPr="001D10D3">
              <w:rPr>
                <w:rFonts w:ascii="SassoonPrimaryInfant" w:hAnsi="SassoonPrimaryInfant" w:cstheme="minorHAnsi"/>
                <w:noProof/>
                <w:sz w:val="20"/>
                <w:szCs w:val="20"/>
              </w:rPr>
              <w:t>1,000</w:t>
            </w:r>
            <w:r w:rsidR="001B22BB" w:rsidRPr="001D10D3">
              <w:rPr>
                <w:rFonts w:ascii="SassoonPrimaryInfant" w:hAnsi="SassoonPrimaryInfant" w:cstheme="minorHAnsi"/>
                <w:noProof/>
                <w:sz w:val="20"/>
                <w:szCs w:val="20"/>
              </w:rPr>
              <w:t xml:space="preserve">. They will then develop their skills in addition and subtraction using these larger value numbers. Then, they will </w:t>
            </w:r>
            <w:r w:rsidR="007C212F" w:rsidRPr="001D10D3">
              <w:rPr>
                <w:rFonts w:ascii="SassoonPrimaryInfant" w:hAnsi="SassoonPrimaryInfant" w:cstheme="minorHAnsi"/>
                <w:noProof/>
                <w:sz w:val="20"/>
                <w:szCs w:val="20"/>
              </w:rPr>
              <w:t>consolidate and extend</w:t>
            </w:r>
            <w:r w:rsidR="001B22BB" w:rsidRPr="001D10D3">
              <w:rPr>
                <w:rFonts w:ascii="SassoonPrimaryInfant" w:hAnsi="SassoonPrimaryInfant" w:cstheme="minorHAnsi"/>
                <w:noProof/>
                <w:sz w:val="20"/>
                <w:szCs w:val="20"/>
              </w:rPr>
              <w:t xml:space="preserve"> their </w:t>
            </w:r>
            <w:r w:rsidR="007C212F" w:rsidRPr="001D10D3">
              <w:rPr>
                <w:rFonts w:ascii="SassoonPrimaryInfant" w:hAnsi="SassoonPrimaryInfant" w:cstheme="minorHAnsi"/>
                <w:noProof/>
                <w:sz w:val="20"/>
                <w:szCs w:val="20"/>
              </w:rPr>
              <w:t xml:space="preserve">recall speed of the </w:t>
            </w:r>
            <w:r w:rsidR="001B22BB" w:rsidRPr="001D10D3">
              <w:rPr>
                <w:rFonts w:ascii="SassoonPrimaryInfant" w:hAnsi="SassoonPrimaryInfant" w:cstheme="minorHAnsi"/>
                <w:noProof/>
                <w:sz w:val="20"/>
                <w:szCs w:val="20"/>
              </w:rPr>
              <w:t>multiplication</w:t>
            </w:r>
            <w:r w:rsidR="007C212F" w:rsidRPr="001D10D3">
              <w:rPr>
                <w:rFonts w:ascii="SassoonPrimaryInfant" w:hAnsi="SassoonPrimaryInfant" w:cstheme="minorHAnsi"/>
                <w:noProof/>
                <w:sz w:val="20"/>
                <w:szCs w:val="20"/>
              </w:rPr>
              <w:t xml:space="preserve"> and division</w:t>
            </w:r>
            <w:r w:rsidR="001B22BB" w:rsidRPr="001D10D3">
              <w:rPr>
                <w:rFonts w:ascii="SassoonPrimaryInfant" w:hAnsi="SassoonPrimaryInfant" w:cstheme="minorHAnsi"/>
                <w:noProof/>
                <w:sz w:val="20"/>
                <w:szCs w:val="20"/>
              </w:rPr>
              <w:t xml:space="preserve"> facts for the 2, 3, 4</w:t>
            </w:r>
            <w:r w:rsidR="007C212F" w:rsidRPr="001D10D3">
              <w:rPr>
                <w:rFonts w:ascii="SassoonPrimaryInfant" w:hAnsi="SassoonPrimaryInfant" w:cstheme="minorHAnsi"/>
                <w:noProof/>
                <w:sz w:val="20"/>
                <w:szCs w:val="20"/>
              </w:rPr>
              <w:t xml:space="preserve">, 5, 8 and 10 times tables. </w:t>
            </w:r>
          </w:p>
          <w:p w14:paraId="156EAE08" w14:textId="34B37B51" w:rsidR="007C212F" w:rsidRPr="001D10D3" w:rsidRDefault="003C091D" w:rsidP="003C091D">
            <w:pPr>
              <w:rPr>
                <w:rFonts w:ascii="SassoonPrimaryInfant" w:hAnsi="SassoonPrimaryInfant" w:cstheme="minorHAnsi"/>
                <w:noProof/>
                <w:sz w:val="20"/>
                <w:szCs w:val="20"/>
                <w:u w:val="single"/>
              </w:rPr>
            </w:pPr>
            <w:r w:rsidRPr="001D10D3">
              <w:rPr>
                <w:rFonts w:ascii="SassoonPrimaryInfant" w:hAnsi="SassoonPrimaryInfant" w:cstheme="minorHAnsi"/>
                <w:noProof/>
                <w:sz w:val="20"/>
                <w:szCs w:val="20"/>
                <w:u w:val="single"/>
              </w:rPr>
              <w:t>Year 4</w:t>
            </w:r>
          </w:p>
          <w:p w14:paraId="11889300" w14:textId="5880008A" w:rsidR="00D95F19" w:rsidRPr="001D10D3" w:rsidRDefault="007C212F" w:rsidP="007C212F">
            <w:pPr>
              <w:rPr>
                <w:rFonts w:ascii="SassoonPrimaryInfant" w:hAnsi="SassoonPrimaryInfant" w:cstheme="minorHAnsi"/>
                <w:noProof/>
                <w:sz w:val="20"/>
                <w:szCs w:val="20"/>
              </w:rPr>
            </w:pPr>
            <w:r w:rsidRPr="001D10D3">
              <w:rPr>
                <w:rFonts w:ascii="SassoonPrimaryInfant" w:hAnsi="SassoonPrimaryInfant" w:cstheme="minorHAnsi"/>
                <w:noProof/>
                <w:sz w:val="20"/>
                <w:szCs w:val="20"/>
              </w:rPr>
              <w:t>The children will extend their knowledge of place value to numbers up to 1</w:t>
            </w:r>
            <w:r w:rsidR="00EF367F" w:rsidRPr="001D10D3">
              <w:rPr>
                <w:rFonts w:ascii="SassoonPrimaryInfant" w:hAnsi="SassoonPrimaryInfant" w:cstheme="minorHAnsi"/>
                <w:noProof/>
                <w:sz w:val="20"/>
                <w:szCs w:val="20"/>
              </w:rPr>
              <w:t>0</w:t>
            </w:r>
            <w:r w:rsidRPr="001D10D3">
              <w:rPr>
                <w:rFonts w:ascii="SassoonPrimaryInfant" w:hAnsi="SassoonPrimaryInfant" w:cstheme="minorHAnsi"/>
                <w:noProof/>
                <w:sz w:val="20"/>
                <w:szCs w:val="20"/>
              </w:rPr>
              <w:t xml:space="preserve">,000. They will then develop their skills in addition and subtraction using these larger value numbers. Then, they will consolidate and extend their recall speed of the multiplication and division facts for the 3, </w:t>
            </w:r>
            <w:r w:rsidR="002F485A" w:rsidRPr="001D10D3">
              <w:rPr>
                <w:rFonts w:ascii="SassoonPrimaryInfant" w:hAnsi="SassoonPrimaryInfant" w:cstheme="minorHAnsi"/>
                <w:noProof/>
                <w:sz w:val="20"/>
                <w:szCs w:val="20"/>
              </w:rPr>
              <w:t xml:space="preserve">6, 9, 7, 11 and 12 times tables. </w:t>
            </w:r>
            <w:r w:rsidR="00886515" w:rsidRPr="001D10D3">
              <w:rPr>
                <w:rFonts w:ascii="SassoonPrimaryInfant" w:hAnsi="SassoonPrimaryInfant" w:cstheme="minorHAnsi"/>
                <w:noProof/>
                <w:sz w:val="20"/>
                <w:szCs w:val="20"/>
              </w:rPr>
              <w:t xml:space="preserve">In Geometry, they will learn about the properties of different triangles and quadrilaterals. </w:t>
            </w:r>
            <w:r w:rsidRPr="001D10D3">
              <w:rPr>
                <w:rFonts w:ascii="SassoonPrimaryInfant" w:hAnsi="SassoonPrimaryInfant" w:cstheme="minorHAnsi"/>
                <w:noProof/>
                <w:sz w:val="20"/>
                <w:szCs w:val="20"/>
              </w:rPr>
              <w:t xml:space="preserve"> </w:t>
            </w:r>
          </w:p>
        </w:tc>
      </w:tr>
      <w:tr w:rsidR="00E92092" w:rsidRPr="00770AAB" w14:paraId="7215C790" w14:textId="77777777" w:rsidTr="00745E1E">
        <w:trPr>
          <w:trHeight w:val="804"/>
        </w:trPr>
        <w:tc>
          <w:tcPr>
            <w:tcW w:w="2263" w:type="dxa"/>
          </w:tcPr>
          <w:p w14:paraId="2910A226" w14:textId="77777777" w:rsidR="00580406" w:rsidRPr="00770AAB" w:rsidRDefault="00580406" w:rsidP="000318A7">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Science</w:t>
            </w:r>
          </w:p>
          <w:p w14:paraId="1735EA50" w14:textId="342FF2B2" w:rsidR="000E3665" w:rsidRPr="00770AAB" w:rsidRDefault="000E3665" w:rsidP="000318A7">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E7E76CC" wp14:editId="498A7ACB">
                  <wp:extent cx="889000" cy="92121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96035" cy="928500"/>
                          </a:xfrm>
                          <a:prstGeom prst="rect">
                            <a:avLst/>
                          </a:prstGeom>
                        </pic:spPr>
                      </pic:pic>
                    </a:graphicData>
                  </a:graphic>
                </wp:inline>
              </w:drawing>
            </w:r>
          </w:p>
        </w:tc>
        <w:tc>
          <w:tcPr>
            <w:tcW w:w="9072" w:type="dxa"/>
            <w:shd w:val="clear" w:color="auto" w:fill="FFF2CC" w:themeFill="accent4" w:themeFillTint="33"/>
          </w:tcPr>
          <w:p w14:paraId="6F524DA9" w14:textId="4876988D" w:rsidR="00D95F19" w:rsidRPr="001D10D3" w:rsidRDefault="008F2CA8" w:rsidP="000318A7">
            <w:pPr>
              <w:rPr>
                <w:rFonts w:ascii="SassoonPrimaryInfant" w:hAnsi="SassoonPrimaryInfant" w:cstheme="minorHAnsi"/>
                <w:noProof/>
                <w:sz w:val="20"/>
                <w:szCs w:val="20"/>
                <w:u w:val="single"/>
              </w:rPr>
            </w:pPr>
            <w:r w:rsidRPr="001D10D3">
              <w:rPr>
                <w:rFonts w:ascii="SassoonPrimaryInfant" w:hAnsi="SassoonPrimaryInfant" w:cstheme="minorHAnsi"/>
                <w:noProof/>
                <w:sz w:val="20"/>
                <w:szCs w:val="20"/>
                <w:u w:val="single"/>
              </w:rPr>
              <w:t>Rocks, Fossils and Soils</w:t>
            </w:r>
          </w:p>
          <w:p w14:paraId="6FB02797" w14:textId="17D65E60" w:rsidR="002A617A" w:rsidRPr="001D10D3" w:rsidRDefault="00BA1088" w:rsidP="000318A7">
            <w:pPr>
              <w:rPr>
                <w:rFonts w:ascii="SassoonPrimaryInfant" w:hAnsi="SassoonPrimaryInfant"/>
                <w:sz w:val="20"/>
                <w:szCs w:val="20"/>
              </w:rPr>
            </w:pPr>
            <w:r w:rsidRPr="001D10D3">
              <w:rPr>
                <w:rFonts w:ascii="SassoonPrimaryInfant" w:hAnsi="SassoonPrimaryInfant"/>
                <w:sz w:val="20"/>
                <w:szCs w:val="20"/>
              </w:rPr>
              <w:t xml:space="preserve">Children will explore a variety of igneous, </w:t>
            </w:r>
            <w:proofErr w:type="gramStart"/>
            <w:r w:rsidRPr="001D10D3">
              <w:rPr>
                <w:rFonts w:ascii="SassoonPrimaryInfant" w:hAnsi="SassoonPrimaryInfant"/>
                <w:sz w:val="20"/>
                <w:szCs w:val="20"/>
              </w:rPr>
              <w:t>sedimentary</w:t>
            </w:r>
            <w:proofErr w:type="gramEnd"/>
            <w:r w:rsidRPr="001D10D3">
              <w:rPr>
                <w:rFonts w:ascii="SassoonPrimaryInfant" w:hAnsi="SassoonPrimaryInfant"/>
                <w:sz w:val="20"/>
                <w:szCs w:val="20"/>
              </w:rPr>
              <w:t xml:space="preserve"> and metamorphic rocks, classifying them based on their appearance and physical properties. Children will discover how fossils were formed and consider soil as a mixture of rocks and organic matter. Children will carry out a wide range of practical, hands-on activities including setting up a comparative test. They will gather and present the results of these practical enquir</w:t>
            </w:r>
            <w:r w:rsidR="00B74BF4">
              <w:rPr>
                <w:rFonts w:ascii="SassoonPrimaryInfant" w:hAnsi="SassoonPrimaryInfant"/>
                <w:sz w:val="20"/>
                <w:szCs w:val="20"/>
              </w:rPr>
              <w:t>i</w:t>
            </w:r>
            <w:r w:rsidRPr="001D10D3">
              <w:rPr>
                <w:rFonts w:ascii="SassoonPrimaryInfant" w:hAnsi="SassoonPrimaryInfant"/>
                <w:sz w:val="20"/>
                <w:szCs w:val="20"/>
              </w:rPr>
              <w:t>es through annotated drawings, tables, written conclusions and verbal presentations.</w:t>
            </w:r>
          </w:p>
          <w:p w14:paraId="61B7C356" w14:textId="7B27051F" w:rsidR="0093130C" w:rsidRPr="001D10D3" w:rsidRDefault="00B61FF3" w:rsidP="0093130C">
            <w:pPr>
              <w:rPr>
                <w:rFonts w:ascii="SassoonPrimaryInfant" w:hAnsi="SassoonPrimaryInfant" w:cstheme="minorHAnsi"/>
                <w:noProof/>
                <w:sz w:val="20"/>
                <w:szCs w:val="20"/>
                <w:u w:val="single"/>
              </w:rPr>
            </w:pPr>
            <w:r w:rsidRPr="001D10D3">
              <w:rPr>
                <w:rFonts w:ascii="SassoonPrimaryInfant" w:hAnsi="SassoonPrimaryInfant" w:cstheme="minorHAnsi"/>
                <w:noProof/>
                <w:sz w:val="20"/>
                <w:szCs w:val="20"/>
                <w:u w:val="single"/>
              </w:rPr>
              <w:t>Animals including humans (Skeletons)</w:t>
            </w:r>
          </w:p>
          <w:p w14:paraId="6DE4802A" w14:textId="22FC696E" w:rsidR="00B61FF3" w:rsidRPr="001D10D3" w:rsidRDefault="00464A10" w:rsidP="00B61FF3">
            <w:pPr>
              <w:rPr>
                <w:rFonts w:ascii="SassoonPrimaryInfant" w:hAnsi="SassoonPrimaryInfant" w:cstheme="minorHAnsi"/>
                <w:noProof/>
                <w:sz w:val="20"/>
                <w:szCs w:val="20"/>
              </w:rPr>
            </w:pPr>
            <w:r>
              <w:rPr>
                <w:rFonts w:ascii="SassoonPrimaryInfant" w:hAnsi="SassoonPrimaryInfant" w:cstheme="minorHAnsi"/>
                <w:noProof/>
                <w:sz w:val="20"/>
                <w:szCs w:val="20"/>
              </w:rPr>
              <w:t>Children</w:t>
            </w:r>
            <w:r w:rsidR="0093130C" w:rsidRPr="001D10D3">
              <w:rPr>
                <w:rFonts w:ascii="SassoonPrimaryInfant" w:hAnsi="SassoonPrimaryInfant" w:cstheme="minorHAnsi"/>
                <w:noProof/>
                <w:sz w:val="20"/>
                <w:szCs w:val="20"/>
              </w:rPr>
              <w:t xml:space="preserve"> will identify that humans</w:t>
            </w:r>
            <w:r w:rsidR="00C66CB9">
              <w:rPr>
                <w:rFonts w:ascii="SassoonPrimaryInfant" w:hAnsi="SassoonPrimaryInfant" w:cstheme="minorHAnsi"/>
                <w:noProof/>
                <w:sz w:val="20"/>
                <w:szCs w:val="20"/>
              </w:rPr>
              <w:t>,</w:t>
            </w:r>
            <w:r w:rsidR="0093130C" w:rsidRPr="001D10D3">
              <w:rPr>
                <w:rFonts w:ascii="SassoonPrimaryInfant" w:hAnsi="SassoonPrimaryInfant" w:cstheme="minorHAnsi"/>
                <w:noProof/>
                <w:sz w:val="20"/>
                <w:szCs w:val="20"/>
              </w:rPr>
              <w:t xml:space="preserve"> and some other animals</w:t>
            </w:r>
            <w:r w:rsidR="00C66CB9">
              <w:rPr>
                <w:rFonts w:ascii="SassoonPrimaryInfant" w:hAnsi="SassoonPrimaryInfant" w:cstheme="minorHAnsi"/>
                <w:noProof/>
                <w:sz w:val="20"/>
                <w:szCs w:val="20"/>
              </w:rPr>
              <w:t>,</w:t>
            </w:r>
            <w:r w:rsidR="0093130C" w:rsidRPr="001D10D3">
              <w:rPr>
                <w:rFonts w:ascii="SassoonPrimaryInfant" w:hAnsi="SassoonPrimaryInfant" w:cstheme="minorHAnsi"/>
                <w:noProof/>
                <w:sz w:val="20"/>
                <w:szCs w:val="20"/>
              </w:rPr>
              <w:t xml:space="preserve"> have skeletons and muscles for support, protection and movement.</w:t>
            </w:r>
          </w:p>
        </w:tc>
      </w:tr>
      <w:tr w:rsidR="00E92092" w:rsidRPr="00770AAB" w14:paraId="14CF2B26" w14:textId="77777777" w:rsidTr="00745E1E">
        <w:trPr>
          <w:trHeight w:val="966"/>
        </w:trPr>
        <w:tc>
          <w:tcPr>
            <w:tcW w:w="2263" w:type="dxa"/>
          </w:tcPr>
          <w:p w14:paraId="4C3ED154" w14:textId="77777777" w:rsidR="009E0654" w:rsidRPr="00770AAB" w:rsidRDefault="00580406" w:rsidP="000318A7">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History</w:t>
            </w:r>
          </w:p>
          <w:p w14:paraId="4895C657" w14:textId="023F2A1A" w:rsidR="00580406" w:rsidRPr="00770AAB" w:rsidRDefault="00E5314F" w:rsidP="000318A7">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3C047ADB" wp14:editId="45B6145C">
                  <wp:extent cx="878186" cy="855522"/>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87107" cy="864213"/>
                          </a:xfrm>
                          <a:prstGeom prst="rect">
                            <a:avLst/>
                          </a:prstGeom>
                        </pic:spPr>
                      </pic:pic>
                    </a:graphicData>
                  </a:graphic>
                </wp:inline>
              </w:drawing>
            </w:r>
          </w:p>
        </w:tc>
        <w:tc>
          <w:tcPr>
            <w:tcW w:w="9072" w:type="dxa"/>
            <w:shd w:val="clear" w:color="auto" w:fill="DEEAF6" w:themeFill="accent5" w:themeFillTint="33"/>
          </w:tcPr>
          <w:p w14:paraId="2B898ADD" w14:textId="448A4462" w:rsidR="00710CB3" w:rsidRPr="001D10D3" w:rsidRDefault="004A5543" w:rsidP="00965805">
            <w:pPr>
              <w:rPr>
                <w:rFonts w:ascii="SassoonPrimaryInfant" w:hAnsi="SassoonPrimaryInfant" w:cstheme="minorHAnsi"/>
                <w:noProof/>
                <w:sz w:val="20"/>
                <w:szCs w:val="20"/>
              </w:rPr>
            </w:pPr>
            <w:r w:rsidRPr="001D10D3">
              <w:rPr>
                <w:rFonts w:ascii="SassoonPrimaryInfant" w:hAnsi="SassoonPrimaryInfant" w:cstheme="minorHAnsi"/>
                <w:noProof/>
                <w:sz w:val="20"/>
                <w:szCs w:val="20"/>
                <w:u w:val="single"/>
              </w:rPr>
              <w:t>Stone Age to Iron Age</w:t>
            </w:r>
            <w:r w:rsidR="00D43FAD" w:rsidRPr="001D10D3">
              <w:rPr>
                <w:rFonts w:ascii="SassoonPrimaryInfant" w:hAnsi="SassoonPrimaryInfant" w:cstheme="minorHAnsi"/>
                <w:noProof/>
                <w:sz w:val="20"/>
                <w:szCs w:val="20"/>
              </w:rPr>
              <w:t xml:space="preserve"> - </w:t>
            </w:r>
            <w:r w:rsidR="00965805" w:rsidRPr="001D10D3">
              <w:rPr>
                <w:rFonts w:ascii="SassoonPrimaryInfant" w:hAnsi="SassoonPrimaryInfant" w:cstheme="minorHAnsi"/>
                <w:noProof/>
                <w:sz w:val="20"/>
                <w:szCs w:val="20"/>
              </w:rPr>
              <w:t>How did technological developments change life during the Stone Age to Iron Age?</w:t>
            </w:r>
          </w:p>
          <w:p w14:paraId="1061D904" w14:textId="2037F53E" w:rsidR="00710CB3" w:rsidRPr="001D10D3" w:rsidRDefault="00B4453F" w:rsidP="00EA1719">
            <w:pPr>
              <w:rPr>
                <w:rFonts w:ascii="SassoonPrimaryInfant" w:hAnsi="SassoonPrimaryInfant" w:cstheme="minorHAnsi"/>
                <w:noProof/>
                <w:sz w:val="20"/>
                <w:szCs w:val="20"/>
              </w:rPr>
            </w:pPr>
            <w:r>
              <w:rPr>
                <w:rFonts w:ascii="SassoonPrimaryInfant" w:hAnsi="SassoonPrimaryInfant"/>
                <w:sz w:val="20"/>
                <w:szCs w:val="20"/>
              </w:rPr>
              <w:t>C</w:t>
            </w:r>
            <w:r w:rsidR="004A5543" w:rsidRPr="001D10D3">
              <w:rPr>
                <w:rFonts w:ascii="SassoonPrimaryInfant" w:hAnsi="SassoonPrimaryInfant"/>
                <w:sz w:val="20"/>
                <w:szCs w:val="20"/>
              </w:rPr>
              <w:t>hildren will be diving into prehistory and archaeology as we study the Stone Age and look at how early humans transitioned and developed through the Bronze Age</w:t>
            </w:r>
            <w:r w:rsidR="00261101">
              <w:rPr>
                <w:rFonts w:ascii="SassoonPrimaryInfant" w:hAnsi="SassoonPrimaryInfant"/>
                <w:sz w:val="20"/>
                <w:szCs w:val="20"/>
              </w:rPr>
              <w:t xml:space="preserve">, </w:t>
            </w:r>
            <w:r w:rsidR="004A5543" w:rsidRPr="001D10D3">
              <w:rPr>
                <w:rFonts w:ascii="SassoonPrimaryInfant" w:hAnsi="SassoonPrimaryInfant"/>
                <w:sz w:val="20"/>
                <w:szCs w:val="20"/>
              </w:rPr>
              <w:t>into the Iron Age. Children will</w:t>
            </w:r>
            <w:r w:rsidR="00261101">
              <w:rPr>
                <w:rFonts w:ascii="SassoonPrimaryInfant" w:hAnsi="SassoonPrimaryInfant"/>
                <w:sz w:val="20"/>
                <w:szCs w:val="20"/>
              </w:rPr>
              <w:t xml:space="preserve"> </w:t>
            </w:r>
            <w:r w:rsidR="004A5543" w:rsidRPr="001D10D3">
              <w:rPr>
                <w:rFonts w:ascii="SassoonPrimaryInfant" w:hAnsi="SassoonPrimaryInfant"/>
                <w:sz w:val="20"/>
                <w:szCs w:val="20"/>
              </w:rPr>
              <w:t>us</w:t>
            </w:r>
            <w:r w:rsidR="00261101">
              <w:rPr>
                <w:rFonts w:ascii="SassoonPrimaryInfant" w:hAnsi="SassoonPrimaryInfant"/>
                <w:sz w:val="20"/>
                <w:szCs w:val="20"/>
              </w:rPr>
              <w:t>e</w:t>
            </w:r>
            <w:r w:rsidR="004A5543" w:rsidRPr="001D10D3">
              <w:rPr>
                <w:rFonts w:ascii="SassoonPrimaryInfant" w:hAnsi="SassoonPrimaryInfant"/>
                <w:sz w:val="20"/>
                <w:szCs w:val="20"/>
              </w:rPr>
              <w:t xml:space="preserve"> and build their historical skills through the questioning of primary and secondary sources. As well as being given the chance to conduct historical research and answer enquiry questions, they will also be encouraged to compare Prehistory to other time periods. As the children learn about the first tools used by early hominins in the development of farming and the discovery of smelting metal, they will see how human culture started to be shaped. They will learn how the human skeleton has developed from the homo-habilis to </w:t>
            </w:r>
            <w:proofErr w:type="spellStart"/>
            <w:r w:rsidR="004A5543" w:rsidRPr="001D10D3">
              <w:rPr>
                <w:rFonts w:ascii="SassoonPrimaryInfant" w:hAnsi="SassoonPrimaryInfant"/>
                <w:sz w:val="20"/>
                <w:szCs w:val="20"/>
              </w:rPr>
              <w:t>homosapiens</w:t>
            </w:r>
            <w:proofErr w:type="spellEnd"/>
            <w:r w:rsidR="004A5543" w:rsidRPr="001D10D3">
              <w:rPr>
                <w:rFonts w:ascii="SassoonPrimaryInfant" w:hAnsi="SassoonPrimaryInfant"/>
                <w:sz w:val="20"/>
                <w:szCs w:val="20"/>
              </w:rPr>
              <w:t xml:space="preserve">. Children will also delve into the mystery of stone circles such as Stonehenge and </w:t>
            </w:r>
            <w:r w:rsidR="00553C4B">
              <w:rPr>
                <w:rFonts w:ascii="SassoonPrimaryInfant" w:hAnsi="SassoonPrimaryInfant"/>
                <w:sz w:val="20"/>
                <w:szCs w:val="20"/>
              </w:rPr>
              <w:t>find out about the</w:t>
            </w:r>
            <w:r w:rsidR="004A5543" w:rsidRPr="001D10D3">
              <w:rPr>
                <w:rFonts w:ascii="SassoonPrimaryInfant" w:hAnsi="SassoonPrimaryInfant"/>
                <w:sz w:val="20"/>
                <w:szCs w:val="20"/>
              </w:rPr>
              <w:t xml:space="preserve"> cave paintings from Lascaux. Moving into the Bronze Age, </w:t>
            </w:r>
            <w:r w:rsidR="00D775D2">
              <w:rPr>
                <w:rFonts w:ascii="SassoonPrimaryInfant" w:hAnsi="SassoonPrimaryInfant"/>
                <w:sz w:val="20"/>
                <w:szCs w:val="20"/>
              </w:rPr>
              <w:t>they</w:t>
            </w:r>
            <w:r w:rsidR="004A5543" w:rsidRPr="001D10D3">
              <w:rPr>
                <w:rFonts w:ascii="SassoonPrimaryInfant" w:hAnsi="SassoonPrimaryInfant"/>
                <w:sz w:val="20"/>
                <w:szCs w:val="20"/>
              </w:rPr>
              <w:t xml:space="preserve"> will explor</w:t>
            </w:r>
            <w:r w:rsidR="00D775D2">
              <w:rPr>
                <w:rFonts w:ascii="SassoonPrimaryInfant" w:hAnsi="SassoonPrimaryInfant"/>
                <w:sz w:val="20"/>
                <w:szCs w:val="20"/>
              </w:rPr>
              <w:t>e</w:t>
            </w:r>
            <w:r w:rsidR="004A5543" w:rsidRPr="001D10D3">
              <w:rPr>
                <w:rFonts w:ascii="SassoonPrimaryInfant" w:hAnsi="SassoonPrimaryInfant"/>
                <w:sz w:val="20"/>
                <w:szCs w:val="20"/>
              </w:rPr>
              <w:t xml:space="preserve"> how trade and travel impacted on Britain and the advances achieved </w:t>
            </w:r>
            <w:proofErr w:type="gramStart"/>
            <w:r w:rsidR="004A5543" w:rsidRPr="001D10D3">
              <w:rPr>
                <w:rFonts w:ascii="SassoonPrimaryInfant" w:hAnsi="SassoonPrimaryInfant"/>
                <w:sz w:val="20"/>
                <w:szCs w:val="20"/>
              </w:rPr>
              <w:t>th</w:t>
            </w:r>
            <w:r w:rsidR="00D775D2">
              <w:rPr>
                <w:rFonts w:ascii="SassoonPrimaryInfant" w:hAnsi="SassoonPrimaryInfant"/>
                <w:sz w:val="20"/>
                <w:szCs w:val="20"/>
              </w:rPr>
              <w:t>r</w:t>
            </w:r>
            <w:r w:rsidR="004A5543" w:rsidRPr="001D10D3">
              <w:rPr>
                <w:rFonts w:ascii="SassoonPrimaryInfant" w:hAnsi="SassoonPrimaryInfant"/>
                <w:sz w:val="20"/>
                <w:szCs w:val="20"/>
              </w:rPr>
              <w:t>ough the use of</w:t>
            </w:r>
            <w:proofErr w:type="gramEnd"/>
            <w:r w:rsidR="004A5543" w:rsidRPr="001D10D3">
              <w:rPr>
                <w:rFonts w:ascii="SassoonPrimaryInfant" w:hAnsi="SassoonPrimaryInfant"/>
                <w:sz w:val="20"/>
                <w:szCs w:val="20"/>
              </w:rPr>
              <w:t xml:space="preserve"> copper and bronze.</w:t>
            </w:r>
          </w:p>
        </w:tc>
      </w:tr>
      <w:tr w:rsidR="00E92092" w:rsidRPr="00770AAB" w14:paraId="0E0F4D1A" w14:textId="77777777" w:rsidTr="00745E1E">
        <w:trPr>
          <w:trHeight w:val="1691"/>
        </w:trPr>
        <w:tc>
          <w:tcPr>
            <w:tcW w:w="2263" w:type="dxa"/>
          </w:tcPr>
          <w:p w14:paraId="6AB70939" w14:textId="5B040234" w:rsidR="00580406" w:rsidRPr="00770AAB" w:rsidRDefault="00580406" w:rsidP="000318A7">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Geography</w:t>
            </w:r>
          </w:p>
          <w:p w14:paraId="0AE9C74C" w14:textId="43D578CE" w:rsidR="00580406" w:rsidRPr="00770AAB" w:rsidRDefault="00745E1E" w:rsidP="000318A7">
            <w:pPr>
              <w:jc w:val="center"/>
              <w:rPr>
                <w:rFonts w:ascii="SassoonPrimaryInfant" w:hAnsi="SassoonPrimaryInfant"/>
                <w:b/>
                <w:bCs/>
                <w:sz w:val="32"/>
                <w:szCs w:val="32"/>
              </w:rPr>
            </w:pPr>
            <w:r w:rsidRPr="00770AAB">
              <w:rPr>
                <w:rFonts w:ascii="SassoonPrimaryInfant" w:hAnsi="SassoonPrimaryInfant"/>
                <w:noProof/>
              </w:rPr>
              <w:drawing>
                <wp:anchor distT="0" distB="0" distL="114300" distR="114300" simplePos="0" relativeHeight="251661312" behindDoc="0" locked="0" layoutInCell="1" allowOverlap="1" wp14:anchorId="2B72FA22" wp14:editId="02EFD800">
                  <wp:simplePos x="0" y="0"/>
                  <wp:positionH relativeFrom="column">
                    <wp:posOffset>320538</wp:posOffset>
                  </wp:positionH>
                  <wp:positionV relativeFrom="paragraph">
                    <wp:posOffset>38100</wp:posOffset>
                  </wp:positionV>
                  <wp:extent cx="719406" cy="738337"/>
                  <wp:effectExtent l="0" t="0" r="508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719406" cy="738337"/>
                          </a:xfrm>
                          <a:prstGeom prst="rect">
                            <a:avLst/>
                          </a:prstGeom>
                        </pic:spPr>
                      </pic:pic>
                    </a:graphicData>
                  </a:graphic>
                  <wp14:sizeRelH relativeFrom="margin">
                    <wp14:pctWidth>0</wp14:pctWidth>
                  </wp14:sizeRelH>
                  <wp14:sizeRelV relativeFrom="margin">
                    <wp14:pctHeight>0</wp14:pctHeight>
                  </wp14:sizeRelV>
                </wp:anchor>
              </w:drawing>
            </w:r>
          </w:p>
        </w:tc>
        <w:tc>
          <w:tcPr>
            <w:tcW w:w="9072" w:type="dxa"/>
            <w:shd w:val="clear" w:color="auto" w:fill="E2EFD9" w:themeFill="accent6" w:themeFillTint="33"/>
          </w:tcPr>
          <w:p w14:paraId="6E1833D1" w14:textId="40E0E484" w:rsidR="00580406" w:rsidRPr="001D10D3" w:rsidRDefault="00583861" w:rsidP="00583861">
            <w:pPr>
              <w:rPr>
                <w:rFonts w:ascii="SassoonPrimaryInfant" w:hAnsi="SassoonPrimaryInfant"/>
                <w:sz w:val="20"/>
                <w:szCs w:val="20"/>
              </w:rPr>
            </w:pPr>
            <w:r w:rsidRPr="001D10D3">
              <w:rPr>
                <w:rFonts w:ascii="SassoonPrimaryInfant" w:hAnsi="SassoonPrimaryInfant"/>
                <w:sz w:val="20"/>
                <w:szCs w:val="20"/>
                <w:u w:val="single"/>
              </w:rPr>
              <w:t>Mountains</w:t>
            </w:r>
            <w:r w:rsidR="00F80827">
              <w:rPr>
                <w:rFonts w:ascii="SassoonPrimaryInfant" w:hAnsi="SassoonPrimaryInfant"/>
                <w:sz w:val="20"/>
                <w:szCs w:val="20"/>
                <w:u w:val="single"/>
              </w:rPr>
              <w:t xml:space="preserve"> </w:t>
            </w:r>
            <w:r w:rsidRPr="001D10D3">
              <w:rPr>
                <w:rFonts w:ascii="SassoonPrimaryInfant" w:hAnsi="SassoonPrimaryInfant"/>
                <w:sz w:val="20"/>
                <w:szCs w:val="20"/>
                <w:u w:val="single"/>
              </w:rPr>
              <w:t>and Earthquakes</w:t>
            </w:r>
            <w:r w:rsidR="00A21791" w:rsidRPr="001D10D3">
              <w:rPr>
                <w:rFonts w:ascii="SassoonPrimaryInfant" w:hAnsi="SassoonPrimaryInfant"/>
                <w:sz w:val="20"/>
                <w:szCs w:val="20"/>
              </w:rPr>
              <w:t xml:space="preserve"> – How powerful is our world?</w:t>
            </w:r>
          </w:p>
          <w:p w14:paraId="73BF543B" w14:textId="0EAB6037" w:rsidR="00A21791" w:rsidRPr="001D10D3" w:rsidRDefault="00A21791" w:rsidP="00583861">
            <w:pPr>
              <w:rPr>
                <w:rFonts w:ascii="SassoonPrimaryInfant" w:hAnsi="SassoonPrimaryInfant"/>
                <w:sz w:val="20"/>
                <w:szCs w:val="20"/>
                <w:u w:val="single"/>
              </w:rPr>
            </w:pPr>
            <w:r w:rsidRPr="001D10D3">
              <w:rPr>
                <w:rFonts w:ascii="SassoonPrimaryInfant" w:hAnsi="SassoonPrimaryInfant"/>
                <w:sz w:val="20"/>
                <w:szCs w:val="20"/>
              </w:rPr>
              <w:t>Children will participat</w:t>
            </w:r>
            <w:r w:rsidR="00734630">
              <w:rPr>
                <w:rFonts w:ascii="SassoonPrimaryInfant" w:hAnsi="SassoonPrimaryInfant"/>
                <w:sz w:val="20"/>
                <w:szCs w:val="20"/>
              </w:rPr>
              <w:t>e</w:t>
            </w:r>
            <w:r w:rsidRPr="001D10D3">
              <w:rPr>
                <w:rFonts w:ascii="SassoonPrimaryInfant" w:hAnsi="SassoonPrimaryInfant"/>
                <w:sz w:val="20"/>
                <w:szCs w:val="20"/>
              </w:rPr>
              <w:t xml:space="preserve"> in local fieldwork by exploring and completing activities in the school grounds. </w:t>
            </w:r>
            <w:r w:rsidR="00734630">
              <w:rPr>
                <w:rFonts w:ascii="SassoonPrimaryInfant" w:hAnsi="SassoonPrimaryInfant"/>
                <w:sz w:val="20"/>
                <w:szCs w:val="20"/>
              </w:rPr>
              <w:t xml:space="preserve">They </w:t>
            </w:r>
            <w:r w:rsidRPr="001D10D3">
              <w:rPr>
                <w:rFonts w:ascii="SassoonPrimaryInfant" w:hAnsi="SassoonPrimaryInfant"/>
                <w:sz w:val="20"/>
                <w:szCs w:val="20"/>
              </w:rPr>
              <w:t xml:space="preserve">will create </w:t>
            </w:r>
            <w:r w:rsidR="00734630">
              <w:rPr>
                <w:rFonts w:ascii="SassoonPrimaryInfant" w:hAnsi="SassoonPrimaryInfant"/>
                <w:sz w:val="20"/>
                <w:szCs w:val="20"/>
              </w:rPr>
              <w:t>their</w:t>
            </w:r>
            <w:r w:rsidRPr="001D10D3">
              <w:rPr>
                <w:rFonts w:ascii="SassoonPrimaryInfant" w:hAnsi="SassoonPrimaryInfant"/>
                <w:sz w:val="20"/>
                <w:szCs w:val="20"/>
              </w:rPr>
              <w:t xml:space="preserve"> own maps with a key to represent the human and physical features in </w:t>
            </w:r>
            <w:r w:rsidR="00734630">
              <w:rPr>
                <w:rFonts w:ascii="SassoonPrimaryInfant" w:hAnsi="SassoonPrimaryInfant"/>
                <w:sz w:val="20"/>
                <w:szCs w:val="20"/>
              </w:rPr>
              <w:t>the</w:t>
            </w:r>
            <w:r w:rsidRPr="001D10D3">
              <w:rPr>
                <w:rFonts w:ascii="SassoonPrimaryInfant" w:hAnsi="SassoonPrimaryInfant"/>
                <w:sz w:val="20"/>
                <w:szCs w:val="20"/>
              </w:rPr>
              <w:t xml:space="preserve"> school environment. </w:t>
            </w:r>
          </w:p>
        </w:tc>
      </w:tr>
      <w:tr w:rsidR="00E92092" w:rsidRPr="00770AAB" w14:paraId="0F0729E6" w14:textId="77777777" w:rsidTr="0045704E">
        <w:trPr>
          <w:trHeight w:val="1630"/>
        </w:trPr>
        <w:tc>
          <w:tcPr>
            <w:tcW w:w="2263" w:type="dxa"/>
          </w:tcPr>
          <w:p w14:paraId="5F5C8149" w14:textId="77777777" w:rsidR="0004496F" w:rsidRPr="00770AAB" w:rsidRDefault="00580406" w:rsidP="000318A7">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Art</w:t>
            </w:r>
          </w:p>
          <w:p w14:paraId="11A5F2FB" w14:textId="4A4F4D7D" w:rsidR="00580406" w:rsidRPr="00770AAB" w:rsidRDefault="00BC55C5" w:rsidP="000318A7">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3A12220" wp14:editId="3BFC0CBA">
                  <wp:extent cx="623715" cy="652703"/>
                  <wp:effectExtent l="0" t="0" r="5080" b="0"/>
                  <wp:docPr id="15" name="Picture 15" descr="Art Flat Ic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 Flat Icon Png, Transparent Png , Transparent Png Image - PNGite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5561" cy="665100"/>
                          </a:xfrm>
                          <a:prstGeom prst="rect">
                            <a:avLst/>
                          </a:prstGeom>
                          <a:noFill/>
                          <a:ln>
                            <a:noFill/>
                          </a:ln>
                        </pic:spPr>
                      </pic:pic>
                    </a:graphicData>
                  </a:graphic>
                </wp:inline>
              </w:drawing>
            </w:r>
          </w:p>
        </w:tc>
        <w:tc>
          <w:tcPr>
            <w:tcW w:w="9072" w:type="dxa"/>
            <w:shd w:val="clear" w:color="auto" w:fill="EDEDED" w:themeFill="accent3" w:themeFillTint="33"/>
          </w:tcPr>
          <w:p w14:paraId="77BD3DEE" w14:textId="22A786F5" w:rsidR="002A617A" w:rsidRPr="001D10D3" w:rsidRDefault="00FE04DA" w:rsidP="007E632F">
            <w:pPr>
              <w:rPr>
                <w:rFonts w:ascii="SassoonPrimaryInfant" w:hAnsi="SassoonPrimaryInfant" w:cstheme="minorHAnsi"/>
                <w:sz w:val="20"/>
                <w:szCs w:val="20"/>
                <w:u w:val="single"/>
              </w:rPr>
            </w:pPr>
            <w:r w:rsidRPr="001D10D3">
              <w:rPr>
                <w:rFonts w:ascii="SassoonPrimaryInfant" w:hAnsi="SassoonPrimaryInfant" w:cstheme="minorHAnsi"/>
                <w:sz w:val="20"/>
                <w:szCs w:val="20"/>
                <w:u w:val="single"/>
              </w:rPr>
              <w:t xml:space="preserve">Gestural Drawing </w:t>
            </w:r>
            <w:r w:rsidR="008D7CFE" w:rsidRPr="001D10D3">
              <w:rPr>
                <w:rFonts w:ascii="SassoonPrimaryInfant" w:hAnsi="SassoonPrimaryInfant" w:cstheme="minorHAnsi"/>
                <w:sz w:val="20"/>
                <w:szCs w:val="20"/>
                <w:u w:val="single"/>
              </w:rPr>
              <w:t>with Charcoal</w:t>
            </w:r>
          </w:p>
          <w:p w14:paraId="4660EAD3" w14:textId="49F926BF" w:rsidR="001B45A4" w:rsidRPr="001D10D3" w:rsidRDefault="001B45A4" w:rsidP="00917923">
            <w:pPr>
              <w:pStyle w:val="NoSpacing"/>
              <w:rPr>
                <w:rFonts w:ascii="SassoonPrimaryInfant" w:hAnsi="SassoonPrimaryInfant"/>
                <w:sz w:val="20"/>
                <w:szCs w:val="20"/>
              </w:rPr>
            </w:pPr>
            <w:r w:rsidRPr="001D10D3">
              <w:rPr>
                <w:rFonts w:ascii="SassoonPrimaryInfant" w:hAnsi="SassoonPrimaryInfant" w:cstheme="minorHAnsi"/>
                <w:sz w:val="20"/>
                <w:szCs w:val="20"/>
              </w:rPr>
              <w:t xml:space="preserve">The children will </w:t>
            </w:r>
            <w:r w:rsidR="004B7A4F">
              <w:rPr>
                <w:rFonts w:ascii="SassoonPrimaryInfant" w:hAnsi="SassoonPrimaryInfant" w:cstheme="minorHAnsi"/>
                <w:sz w:val="20"/>
                <w:szCs w:val="20"/>
              </w:rPr>
              <w:t>make</w:t>
            </w:r>
            <w:r w:rsidRPr="001D10D3">
              <w:rPr>
                <w:rFonts w:ascii="SassoonPrimaryInfant" w:hAnsi="SassoonPrimaryInfant" w:cstheme="minorHAnsi"/>
                <w:sz w:val="20"/>
                <w:szCs w:val="20"/>
              </w:rPr>
              <w:t xml:space="preserve"> loose, gestural drawings with charcoal, and</w:t>
            </w:r>
            <w:r w:rsidR="00917923" w:rsidRPr="001D10D3">
              <w:rPr>
                <w:rFonts w:ascii="SassoonPrimaryInfant" w:hAnsi="SassoonPrimaryInfant" w:cstheme="minorHAnsi"/>
                <w:sz w:val="20"/>
                <w:szCs w:val="20"/>
              </w:rPr>
              <w:t xml:space="preserve"> </w:t>
            </w:r>
            <w:r w:rsidR="00917923" w:rsidRPr="001D10D3">
              <w:rPr>
                <w:rFonts w:ascii="SassoonPrimaryInfant" w:hAnsi="SassoonPrimaryInfant"/>
                <w:sz w:val="20"/>
                <w:szCs w:val="20"/>
              </w:rPr>
              <w:t>will discover how to make drawings that capture a sense of drama or performance using charcoal.</w:t>
            </w:r>
          </w:p>
          <w:p w14:paraId="7EC8DE9C" w14:textId="44E954A4" w:rsidR="002A17C8" w:rsidRPr="001D10D3" w:rsidRDefault="009E2023" w:rsidP="007E632F">
            <w:pPr>
              <w:rPr>
                <w:rFonts w:ascii="SassoonPrimaryInfant" w:hAnsi="SassoonPrimaryInfant" w:cstheme="minorHAnsi"/>
                <w:sz w:val="20"/>
                <w:szCs w:val="20"/>
                <w:u w:val="single"/>
              </w:rPr>
            </w:pPr>
            <w:r w:rsidRPr="001D10D3">
              <w:rPr>
                <w:rFonts w:ascii="SassoonPrimaryInfant" w:hAnsi="SassoonPrimaryInfant" w:cstheme="minorHAnsi"/>
                <w:sz w:val="20"/>
                <w:szCs w:val="20"/>
                <w:u w:val="single"/>
              </w:rPr>
              <w:t>Cloth, Thread, Paint</w:t>
            </w:r>
          </w:p>
          <w:p w14:paraId="0E23D09F" w14:textId="6A1F81CD" w:rsidR="002A617A" w:rsidRPr="001D10D3" w:rsidRDefault="000F7345" w:rsidP="007E632F">
            <w:pPr>
              <w:rPr>
                <w:rFonts w:ascii="SassoonPrimaryInfant" w:hAnsi="SassoonPrimaryInfant" w:cstheme="minorHAnsi"/>
                <w:sz w:val="20"/>
                <w:szCs w:val="20"/>
              </w:rPr>
            </w:pPr>
            <w:r w:rsidRPr="001D10D3">
              <w:rPr>
                <w:rFonts w:ascii="SassoonPrimaryInfant" w:hAnsi="SassoonPrimaryInfant" w:cstheme="minorHAnsi"/>
                <w:sz w:val="20"/>
                <w:szCs w:val="20"/>
              </w:rPr>
              <w:t>Through this pathway the children will e</w:t>
            </w:r>
            <w:r w:rsidR="005A655B" w:rsidRPr="001D10D3">
              <w:rPr>
                <w:rFonts w:ascii="SassoonPrimaryInfant" w:hAnsi="SassoonPrimaryInfant" w:cstheme="minorHAnsi"/>
                <w:sz w:val="20"/>
                <w:szCs w:val="20"/>
              </w:rPr>
              <w:t xml:space="preserve">xplore how artists combine media to create work in response to landscape. </w:t>
            </w:r>
            <w:r w:rsidRPr="001D10D3">
              <w:rPr>
                <w:rFonts w:ascii="SassoonPrimaryInfant" w:hAnsi="SassoonPrimaryInfant" w:cstheme="minorHAnsi"/>
                <w:sz w:val="20"/>
                <w:szCs w:val="20"/>
              </w:rPr>
              <w:t>They will u</w:t>
            </w:r>
            <w:r w:rsidR="005A655B" w:rsidRPr="001D10D3">
              <w:rPr>
                <w:rFonts w:ascii="SassoonPrimaryInfant" w:hAnsi="SassoonPrimaryInfant" w:cstheme="minorHAnsi"/>
                <w:sz w:val="20"/>
                <w:szCs w:val="20"/>
              </w:rPr>
              <w:t xml:space="preserve">se acrylic and thread to make a </w:t>
            </w:r>
            <w:r w:rsidRPr="001D10D3">
              <w:rPr>
                <w:rFonts w:ascii="SassoonPrimaryInfant" w:hAnsi="SassoonPrimaryInfant" w:cstheme="minorHAnsi"/>
                <w:sz w:val="20"/>
                <w:szCs w:val="20"/>
              </w:rPr>
              <w:t xml:space="preserve">final </w:t>
            </w:r>
            <w:r w:rsidR="005A655B" w:rsidRPr="001D10D3">
              <w:rPr>
                <w:rFonts w:ascii="SassoonPrimaryInfant" w:hAnsi="SassoonPrimaryInfant" w:cstheme="minorHAnsi"/>
                <w:sz w:val="20"/>
                <w:szCs w:val="20"/>
              </w:rPr>
              <w:t>painted and stitched piece.</w:t>
            </w:r>
          </w:p>
        </w:tc>
      </w:tr>
    </w:tbl>
    <w:p w14:paraId="6B28ABE2" w14:textId="17B90846" w:rsidR="005C0C73" w:rsidRDefault="0095118D" w:rsidP="008110B3">
      <w:pPr>
        <w:rPr>
          <w:rFonts w:ascii="SassoonPrimaryInfant" w:hAnsi="SassoonPrimaryInfant"/>
        </w:rPr>
      </w:pPr>
      <w:r w:rsidRPr="001D10D3">
        <w:rPr>
          <w:rFonts w:ascii="SassoonPrimaryInfant" w:hAnsi="SassoonPrimaryInfant" w:cstheme="minorHAnsi"/>
          <w:noProof/>
          <w:sz w:val="20"/>
          <w:szCs w:val="20"/>
        </w:rPr>
        <mc:AlternateContent>
          <mc:Choice Requires="wps">
            <w:drawing>
              <wp:anchor distT="0" distB="0" distL="114300" distR="114300" simplePos="0" relativeHeight="251656192" behindDoc="0" locked="0" layoutInCell="1" allowOverlap="1" wp14:anchorId="118132A7" wp14:editId="2BBA657B">
                <wp:simplePos x="0" y="0"/>
                <wp:positionH relativeFrom="margin">
                  <wp:posOffset>2333625</wp:posOffset>
                </wp:positionH>
                <wp:positionV relativeFrom="paragraph">
                  <wp:posOffset>-390552</wp:posOffset>
                </wp:positionV>
                <wp:extent cx="82296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229600" cy="552450"/>
                        </a:xfrm>
                        <a:prstGeom prst="rect">
                          <a:avLst/>
                        </a:prstGeom>
                        <a:noFill/>
                        <a:ln w="6350">
                          <a:noFill/>
                        </a:ln>
                      </wps:spPr>
                      <wps:txbx>
                        <w:txbxContent>
                          <w:p w14:paraId="058422EE" w14:textId="50C2E521" w:rsidR="00806F9A" w:rsidRPr="00770AAB" w:rsidRDefault="00AC65B9" w:rsidP="00806F9A">
                            <w:pPr>
                              <w:jc w:val="center"/>
                              <w:rPr>
                                <w:rFonts w:ascii="SassoonPrimaryInfant" w:hAnsi="SassoonPrimaryInfant"/>
                                <w:b/>
                                <w:bCs/>
                                <w:sz w:val="44"/>
                                <w:szCs w:val="44"/>
                              </w:rPr>
                            </w:pPr>
                            <w:r w:rsidRPr="00770AAB">
                              <w:rPr>
                                <w:rFonts w:ascii="SassoonPrimaryInfant" w:hAnsi="SassoonPrimaryInfant"/>
                                <w:b/>
                                <w:bCs/>
                                <w:sz w:val="44"/>
                                <w:szCs w:val="44"/>
                              </w:rPr>
                              <w:t xml:space="preserve">Year </w:t>
                            </w:r>
                            <w:r w:rsidR="00542FA1">
                              <w:rPr>
                                <w:rFonts w:ascii="SassoonPrimaryInfant" w:hAnsi="SassoonPrimaryInfant"/>
                                <w:b/>
                                <w:bCs/>
                                <w:sz w:val="44"/>
                                <w:szCs w:val="44"/>
                              </w:rPr>
                              <w:t>3/4</w:t>
                            </w:r>
                            <w:r w:rsidRPr="00770AAB">
                              <w:rPr>
                                <w:rFonts w:ascii="SassoonPrimaryInfant" w:hAnsi="SassoonPrimaryInfant"/>
                                <w:b/>
                                <w:bCs/>
                                <w:sz w:val="44"/>
                                <w:szCs w:val="44"/>
                              </w:rPr>
                              <w:t xml:space="preserve"> </w:t>
                            </w:r>
                            <w:r w:rsidR="00770AAB" w:rsidRPr="00770AAB">
                              <w:rPr>
                                <w:rFonts w:ascii="SassoonPrimaryInfant" w:hAnsi="SassoonPrimaryInfant"/>
                                <w:b/>
                                <w:bCs/>
                                <w:sz w:val="44"/>
                                <w:szCs w:val="44"/>
                              </w:rPr>
                              <w:t>Autumn</w:t>
                            </w:r>
                            <w:r w:rsidRPr="00770AAB">
                              <w:rPr>
                                <w:rFonts w:ascii="SassoonPrimaryInfant" w:hAnsi="SassoonPrimaryInfant"/>
                                <w:b/>
                                <w:bCs/>
                                <w:sz w:val="44"/>
                                <w:szCs w:val="44"/>
                              </w:rPr>
                              <w:t xml:space="preserve"> Term Curriculum 202</w:t>
                            </w:r>
                            <w:r w:rsidR="004E7FE4" w:rsidRPr="00770AAB">
                              <w:rPr>
                                <w:rFonts w:ascii="SassoonPrimaryInfant" w:hAnsi="SassoonPrimaryInfant"/>
                                <w:b/>
                                <w:bCs/>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18132A7" id="_x0000_t202" coordsize="21600,21600" o:spt="202" path="m,l,21600r21600,l21600,xe">
                <v:stroke joinstyle="miter"/>
                <v:path gradientshapeok="t" o:connecttype="rect"/>
              </v:shapetype>
              <v:shape id="Text Box 2" o:spid="_x0000_s1026" type="#_x0000_t202" style="position:absolute;margin-left:183.75pt;margin-top:-30.75pt;width:9in;height:4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" filled="f" stroked="f" strokeweight=".5pt">
                <v:textbox>
                  <w:txbxContent>
                    <w:p w14:paraId="058422EE" w14:textId="50C2E521" w:rsidR="00806F9A" w:rsidRPr="00770AAB" w:rsidRDefault="00AC65B9" w:rsidP="00806F9A">
                      <w:pPr>
                        <w:jc w:val="center"/>
                        <w:rPr>
                          <w:rFonts w:ascii="SassoonPrimaryInfant" w:hAnsi="SassoonPrimaryInfant"/>
                          <w:b/>
                          <w:bCs/>
                          <w:sz w:val="44"/>
                          <w:szCs w:val="44"/>
                        </w:rPr>
                      </w:pPr>
                      <w:r w:rsidRPr="00770AAB">
                        <w:rPr>
                          <w:rFonts w:ascii="SassoonPrimaryInfant" w:hAnsi="SassoonPrimaryInfant"/>
                          <w:b/>
                          <w:bCs/>
                          <w:sz w:val="44"/>
                          <w:szCs w:val="44"/>
                        </w:rPr>
                        <w:t xml:space="preserve">Year </w:t>
                      </w:r>
                      <w:r w:rsidR="00542FA1">
                        <w:rPr>
                          <w:rFonts w:ascii="SassoonPrimaryInfant" w:hAnsi="SassoonPrimaryInfant"/>
                          <w:b/>
                          <w:bCs/>
                          <w:sz w:val="44"/>
                          <w:szCs w:val="44"/>
                        </w:rPr>
                        <w:t>3/4</w:t>
                      </w:r>
                      <w:r w:rsidRPr="00770AAB">
                        <w:rPr>
                          <w:rFonts w:ascii="SassoonPrimaryInfant" w:hAnsi="SassoonPrimaryInfant"/>
                          <w:b/>
                          <w:bCs/>
                          <w:sz w:val="44"/>
                          <w:szCs w:val="44"/>
                        </w:rPr>
                        <w:t xml:space="preserve"> </w:t>
                      </w:r>
                      <w:r w:rsidR="00770AAB" w:rsidRPr="00770AAB">
                        <w:rPr>
                          <w:rFonts w:ascii="SassoonPrimaryInfant" w:hAnsi="SassoonPrimaryInfant"/>
                          <w:b/>
                          <w:bCs/>
                          <w:sz w:val="44"/>
                          <w:szCs w:val="44"/>
                        </w:rPr>
                        <w:t>Autumn</w:t>
                      </w:r>
                      <w:r w:rsidRPr="00770AAB">
                        <w:rPr>
                          <w:rFonts w:ascii="SassoonPrimaryInfant" w:hAnsi="SassoonPrimaryInfant"/>
                          <w:b/>
                          <w:bCs/>
                          <w:sz w:val="44"/>
                          <w:szCs w:val="44"/>
                        </w:rPr>
                        <w:t xml:space="preserve"> Term Curriculum 202</w:t>
                      </w:r>
                      <w:r w:rsidR="004E7FE4" w:rsidRPr="00770AAB">
                        <w:rPr>
                          <w:rFonts w:ascii="SassoonPrimaryInfant" w:hAnsi="SassoonPrimaryInfant"/>
                          <w:b/>
                          <w:bCs/>
                          <w:sz w:val="44"/>
                          <w:szCs w:val="44"/>
                        </w:rPr>
                        <w:t>3</w:t>
                      </w:r>
                    </w:p>
                  </w:txbxContent>
                </v:textbox>
                <w10:wrap anchorx="margin"/>
              </v:shape>
            </w:pict>
          </mc:Fallback>
        </mc:AlternateContent>
      </w:r>
    </w:p>
    <w:p w14:paraId="2BD666D0" w14:textId="77777777" w:rsidR="005C0C73" w:rsidRDefault="005C0C73" w:rsidP="008110B3">
      <w:pPr>
        <w:rPr>
          <w:rFonts w:ascii="SassoonPrimaryInfant" w:hAnsi="SassoonPrimaryInfant"/>
        </w:rPr>
      </w:pPr>
    </w:p>
    <w:p w14:paraId="51F7C287" w14:textId="77777777" w:rsidR="005C0C73" w:rsidRDefault="005C0C73" w:rsidP="008110B3">
      <w:pPr>
        <w:rPr>
          <w:rFonts w:ascii="SassoonPrimaryInfant" w:hAnsi="SassoonPrimaryInfant"/>
        </w:rPr>
      </w:pPr>
    </w:p>
    <w:p w14:paraId="650B8D54" w14:textId="77777777" w:rsidR="005C0C73" w:rsidRDefault="005C0C73" w:rsidP="008110B3">
      <w:pPr>
        <w:rPr>
          <w:rFonts w:ascii="SassoonPrimaryInfant" w:hAnsi="SassoonPrimaryInfant"/>
        </w:rPr>
      </w:pPr>
    </w:p>
    <w:p w14:paraId="4E13CC56" w14:textId="77777777" w:rsidR="005C0C73" w:rsidRDefault="005C0C73" w:rsidP="008110B3">
      <w:pPr>
        <w:rPr>
          <w:rFonts w:ascii="SassoonPrimaryInfant" w:hAnsi="SassoonPrimaryInfant"/>
        </w:rPr>
      </w:pPr>
    </w:p>
    <w:p w14:paraId="663F998C" w14:textId="77777777" w:rsidR="005C0C73" w:rsidRDefault="005C0C73" w:rsidP="008110B3">
      <w:pPr>
        <w:rPr>
          <w:rFonts w:ascii="SassoonPrimaryInfant" w:hAnsi="SassoonPrimaryInfant"/>
        </w:rPr>
      </w:pPr>
    </w:p>
    <w:p w14:paraId="612C4E69" w14:textId="77777777" w:rsidR="005C0C73" w:rsidRDefault="005C0C73" w:rsidP="008110B3">
      <w:pPr>
        <w:rPr>
          <w:rFonts w:ascii="SassoonPrimaryInfant" w:hAnsi="SassoonPrimaryInfant"/>
        </w:rPr>
      </w:pPr>
    </w:p>
    <w:p w14:paraId="67EC3EE1" w14:textId="77777777" w:rsidR="005C0C73" w:rsidRDefault="005C0C73" w:rsidP="008110B3">
      <w:pPr>
        <w:rPr>
          <w:rFonts w:ascii="SassoonPrimaryInfant" w:hAnsi="SassoonPrimaryInfant"/>
        </w:rPr>
      </w:pPr>
    </w:p>
    <w:p w14:paraId="2A5D48DA" w14:textId="77777777" w:rsidR="005C0C73" w:rsidRDefault="005C0C73" w:rsidP="008110B3">
      <w:pPr>
        <w:rPr>
          <w:rFonts w:ascii="SassoonPrimaryInfant" w:hAnsi="SassoonPrimaryInfant"/>
        </w:rPr>
      </w:pPr>
    </w:p>
    <w:p w14:paraId="122EACD0" w14:textId="77777777" w:rsidR="005C0C73" w:rsidRDefault="005C0C73" w:rsidP="008110B3">
      <w:pPr>
        <w:rPr>
          <w:rFonts w:ascii="SassoonPrimaryInfant" w:hAnsi="SassoonPrimaryInfant"/>
        </w:rPr>
      </w:pPr>
    </w:p>
    <w:p w14:paraId="0C57A4B5" w14:textId="77777777" w:rsidR="005C0C73" w:rsidRDefault="005C0C73" w:rsidP="008110B3">
      <w:pPr>
        <w:rPr>
          <w:rFonts w:ascii="SassoonPrimaryInfant" w:hAnsi="SassoonPrimaryInfant"/>
        </w:rPr>
      </w:pPr>
    </w:p>
    <w:p w14:paraId="20B22BE7" w14:textId="77777777" w:rsidR="005C0C73" w:rsidRDefault="005C0C73" w:rsidP="008110B3">
      <w:pPr>
        <w:rPr>
          <w:rFonts w:ascii="SassoonPrimaryInfant" w:hAnsi="SassoonPrimaryInfant"/>
        </w:rPr>
      </w:pPr>
    </w:p>
    <w:p w14:paraId="504AB271" w14:textId="77777777" w:rsidR="005C0C73" w:rsidRDefault="005C0C73" w:rsidP="008110B3">
      <w:pPr>
        <w:rPr>
          <w:rFonts w:ascii="SassoonPrimaryInfant" w:hAnsi="SassoonPrimaryInfant"/>
        </w:rPr>
      </w:pPr>
    </w:p>
    <w:p w14:paraId="61C2C3D7" w14:textId="77777777" w:rsidR="005C0C73" w:rsidRDefault="005C0C73" w:rsidP="008110B3">
      <w:pPr>
        <w:rPr>
          <w:rFonts w:ascii="SassoonPrimaryInfant" w:hAnsi="SassoonPrimaryInfant"/>
        </w:rPr>
      </w:pPr>
    </w:p>
    <w:p w14:paraId="351D9065" w14:textId="77777777" w:rsidR="005C0C73" w:rsidRDefault="005C0C73" w:rsidP="008110B3">
      <w:pPr>
        <w:rPr>
          <w:rFonts w:ascii="SassoonPrimaryInfant" w:hAnsi="SassoonPrimaryInfant"/>
        </w:rPr>
      </w:pPr>
    </w:p>
    <w:p w14:paraId="1367CD03" w14:textId="77777777" w:rsidR="005C0C73" w:rsidRDefault="005C0C73" w:rsidP="008110B3">
      <w:pPr>
        <w:rPr>
          <w:rFonts w:ascii="SassoonPrimaryInfant" w:hAnsi="SassoonPrimaryInfant"/>
        </w:rPr>
      </w:pPr>
    </w:p>
    <w:p w14:paraId="35F2FD80" w14:textId="77777777" w:rsidR="005C0C73" w:rsidRDefault="005C0C73" w:rsidP="008110B3">
      <w:pPr>
        <w:rPr>
          <w:rFonts w:ascii="SassoonPrimaryInfant" w:hAnsi="SassoonPrimaryInfant"/>
        </w:rPr>
      </w:pPr>
    </w:p>
    <w:p w14:paraId="3B6FDD6A" w14:textId="77777777" w:rsidR="005C0C73" w:rsidRDefault="005C0C73" w:rsidP="008110B3">
      <w:pPr>
        <w:rPr>
          <w:rFonts w:ascii="SassoonPrimaryInfant" w:hAnsi="SassoonPrimaryInfant"/>
        </w:rPr>
      </w:pPr>
    </w:p>
    <w:p w14:paraId="5C3C3B55" w14:textId="77777777" w:rsidR="005C0C73" w:rsidRDefault="005C0C73" w:rsidP="008110B3">
      <w:pPr>
        <w:rPr>
          <w:rFonts w:ascii="SassoonPrimaryInfant" w:hAnsi="SassoonPrimaryInfant"/>
        </w:rPr>
      </w:pPr>
    </w:p>
    <w:p w14:paraId="271E3AB1" w14:textId="77777777" w:rsidR="005C0C73" w:rsidRDefault="005C0C73" w:rsidP="008110B3">
      <w:pPr>
        <w:rPr>
          <w:rFonts w:ascii="SassoonPrimaryInfant" w:hAnsi="SassoonPrimaryInfant"/>
        </w:rPr>
      </w:pPr>
    </w:p>
    <w:p w14:paraId="1A119016" w14:textId="77777777" w:rsidR="005C0C73" w:rsidRDefault="005C0C73" w:rsidP="008110B3">
      <w:pPr>
        <w:rPr>
          <w:rFonts w:ascii="SassoonPrimaryInfant" w:hAnsi="SassoonPrimaryInfant"/>
        </w:rPr>
      </w:pPr>
    </w:p>
    <w:p w14:paraId="30A2EC18" w14:textId="77777777" w:rsidR="005C0C73" w:rsidRDefault="005C0C73" w:rsidP="008110B3">
      <w:pPr>
        <w:rPr>
          <w:rFonts w:ascii="SassoonPrimaryInfant" w:hAnsi="SassoonPrimaryInfant"/>
        </w:rPr>
      </w:pPr>
    </w:p>
    <w:p w14:paraId="68C26893" w14:textId="77777777" w:rsidR="005C0C73" w:rsidRDefault="005C0C73" w:rsidP="008110B3">
      <w:pPr>
        <w:rPr>
          <w:rFonts w:ascii="SassoonPrimaryInfant" w:hAnsi="SassoonPrimaryInfant"/>
        </w:rPr>
      </w:pPr>
    </w:p>
    <w:p w14:paraId="055F6C82" w14:textId="77777777" w:rsidR="005C0C73" w:rsidRDefault="005C0C73" w:rsidP="008110B3">
      <w:pPr>
        <w:rPr>
          <w:rFonts w:ascii="SassoonPrimaryInfant" w:hAnsi="SassoonPrimaryInfant"/>
        </w:rPr>
      </w:pPr>
    </w:p>
    <w:p w14:paraId="7A2F1A40" w14:textId="77777777" w:rsidR="005C0C73" w:rsidRDefault="005C0C73" w:rsidP="008110B3">
      <w:pPr>
        <w:rPr>
          <w:rFonts w:ascii="SassoonPrimaryInfant" w:hAnsi="SassoonPrimaryInfant"/>
        </w:rPr>
      </w:pPr>
    </w:p>
    <w:p w14:paraId="6799FC82" w14:textId="77777777" w:rsidR="005C0C73" w:rsidRDefault="005C0C73" w:rsidP="008110B3">
      <w:pPr>
        <w:rPr>
          <w:rFonts w:ascii="SassoonPrimaryInfant" w:hAnsi="SassoonPrimaryInfant"/>
        </w:rPr>
      </w:pPr>
    </w:p>
    <w:p w14:paraId="4E678EF3" w14:textId="77777777" w:rsidR="005C0C73" w:rsidRDefault="005C0C73" w:rsidP="008110B3">
      <w:pPr>
        <w:rPr>
          <w:rFonts w:ascii="SassoonPrimaryInfant" w:hAnsi="SassoonPrimaryInfant"/>
        </w:rPr>
      </w:pPr>
    </w:p>
    <w:p w14:paraId="41CEBB96" w14:textId="77777777" w:rsidR="005C0C73" w:rsidRDefault="005C0C73" w:rsidP="008110B3">
      <w:pPr>
        <w:rPr>
          <w:rFonts w:ascii="SassoonPrimaryInfant" w:hAnsi="SassoonPrimaryInfant"/>
        </w:rPr>
      </w:pPr>
    </w:p>
    <w:p w14:paraId="06DAD924" w14:textId="77777777" w:rsidR="005C0C73" w:rsidRDefault="005C0C73" w:rsidP="008110B3">
      <w:pPr>
        <w:rPr>
          <w:rFonts w:ascii="SassoonPrimaryInfant" w:hAnsi="SassoonPrimaryInfant"/>
        </w:rPr>
      </w:pPr>
    </w:p>
    <w:p w14:paraId="797107B9" w14:textId="77777777" w:rsidR="005C0C73" w:rsidRDefault="005C0C73" w:rsidP="008110B3">
      <w:pPr>
        <w:rPr>
          <w:rFonts w:ascii="SassoonPrimaryInfant" w:hAnsi="SassoonPrimaryInfant"/>
        </w:rPr>
      </w:pPr>
    </w:p>
    <w:p w14:paraId="083ECDCB" w14:textId="77777777" w:rsidR="005C0C73" w:rsidRDefault="005C0C73" w:rsidP="008110B3">
      <w:pPr>
        <w:rPr>
          <w:rFonts w:ascii="SassoonPrimaryInfant" w:hAnsi="SassoonPrimaryInfant"/>
        </w:rPr>
      </w:pPr>
    </w:p>
    <w:p w14:paraId="2A4F3F44" w14:textId="77777777" w:rsidR="005C0C73" w:rsidRDefault="005C0C73" w:rsidP="008110B3">
      <w:pPr>
        <w:rPr>
          <w:rFonts w:ascii="SassoonPrimaryInfant" w:hAnsi="SassoonPrimaryInfant"/>
        </w:rPr>
      </w:pPr>
    </w:p>
    <w:p w14:paraId="16399BE2" w14:textId="77777777" w:rsidR="005C0C73" w:rsidRPr="00770AAB" w:rsidRDefault="005C0C73" w:rsidP="008110B3">
      <w:pPr>
        <w:rPr>
          <w:rFonts w:ascii="SassoonPrimaryInfant" w:hAnsi="SassoonPrimaryInfant"/>
        </w:rPr>
      </w:pPr>
    </w:p>
    <w:sectPr w:rsidR="005C0C73" w:rsidRPr="00770AAB" w:rsidSect="000D5F0B">
      <w:headerReference w:type="default" r:id="rId25"/>
      <w:pgSz w:w="23811" w:h="16838" w:orient="landscape" w:code="8"/>
      <w:pgMar w:top="993" w:right="1440"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25BB" w14:textId="77777777" w:rsidR="00B160F4" w:rsidRDefault="00B160F4" w:rsidP="00374F57">
      <w:pPr>
        <w:spacing w:after="0" w:line="240" w:lineRule="auto"/>
      </w:pPr>
      <w:r>
        <w:separator/>
      </w:r>
    </w:p>
  </w:endnote>
  <w:endnote w:type="continuationSeparator" w:id="0">
    <w:p w14:paraId="3ECC70B0" w14:textId="77777777" w:rsidR="00B160F4" w:rsidRDefault="00B160F4" w:rsidP="0037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F08F" w14:textId="77777777" w:rsidR="00B160F4" w:rsidRDefault="00B160F4" w:rsidP="00374F57">
      <w:pPr>
        <w:spacing w:after="0" w:line="240" w:lineRule="auto"/>
      </w:pPr>
      <w:r>
        <w:separator/>
      </w:r>
    </w:p>
  </w:footnote>
  <w:footnote w:type="continuationSeparator" w:id="0">
    <w:p w14:paraId="547A0EA2" w14:textId="77777777" w:rsidR="00B160F4" w:rsidRDefault="00B160F4" w:rsidP="00374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1BCF" w14:textId="7E55FB89" w:rsidR="004E7A56" w:rsidRPr="00AC65B9" w:rsidRDefault="004E7A56" w:rsidP="004E7A56">
    <w:pPr>
      <w:pStyle w:val="Header"/>
      <w:jc w:val="center"/>
      <w:rPr>
        <w:rFonts w:ascii="Sassoon Infant Std" w:hAnsi="Sassoon Infant Std"/>
        <w:b/>
        <w:bCs/>
        <w:sz w:val="4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3A9"/>
    <w:multiLevelType w:val="hybridMultilevel"/>
    <w:tmpl w:val="DB4C6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20CE3"/>
    <w:multiLevelType w:val="hybridMultilevel"/>
    <w:tmpl w:val="DB10B246"/>
    <w:lvl w:ilvl="0" w:tplc="4BEE4EC2">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7B52"/>
    <w:multiLevelType w:val="hybridMultilevel"/>
    <w:tmpl w:val="A88EDF2E"/>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B0462"/>
    <w:multiLevelType w:val="hybridMultilevel"/>
    <w:tmpl w:val="B916F208"/>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57F29"/>
    <w:multiLevelType w:val="hybridMultilevel"/>
    <w:tmpl w:val="2C68107A"/>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21E17"/>
    <w:multiLevelType w:val="hybridMultilevel"/>
    <w:tmpl w:val="FA0C46D2"/>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374DE"/>
    <w:multiLevelType w:val="hybridMultilevel"/>
    <w:tmpl w:val="8AA2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D6084"/>
    <w:multiLevelType w:val="hybridMultilevel"/>
    <w:tmpl w:val="E514F4B6"/>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00DAB"/>
    <w:multiLevelType w:val="hybridMultilevel"/>
    <w:tmpl w:val="8B083C4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551FF"/>
    <w:multiLevelType w:val="hybridMultilevel"/>
    <w:tmpl w:val="95ECEA36"/>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9B696B"/>
    <w:multiLevelType w:val="hybridMultilevel"/>
    <w:tmpl w:val="388A5A0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1B5D94"/>
    <w:multiLevelType w:val="hybridMultilevel"/>
    <w:tmpl w:val="5E6A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976A5F"/>
    <w:multiLevelType w:val="hybridMultilevel"/>
    <w:tmpl w:val="3E0A61D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254BF7"/>
    <w:multiLevelType w:val="hybridMultilevel"/>
    <w:tmpl w:val="195A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12"/>
  </w:num>
  <w:num w:numId="4">
    <w:abstractNumId w:val="2"/>
  </w:num>
  <w:num w:numId="5">
    <w:abstractNumId w:val="4"/>
  </w:num>
  <w:num w:numId="6">
    <w:abstractNumId w:val="7"/>
  </w:num>
  <w:num w:numId="7">
    <w:abstractNumId w:val="9"/>
  </w:num>
  <w:num w:numId="8">
    <w:abstractNumId w:val="8"/>
  </w:num>
  <w:num w:numId="9">
    <w:abstractNumId w:val="5"/>
  </w:num>
  <w:num w:numId="10">
    <w:abstractNumId w:val="1"/>
  </w:num>
  <w:num w:numId="11">
    <w:abstractNumId w:val="13"/>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9A"/>
    <w:rsid w:val="00010079"/>
    <w:rsid w:val="00013925"/>
    <w:rsid w:val="00016D28"/>
    <w:rsid w:val="000318A7"/>
    <w:rsid w:val="000356CF"/>
    <w:rsid w:val="000418C0"/>
    <w:rsid w:val="00042CC7"/>
    <w:rsid w:val="0004496F"/>
    <w:rsid w:val="0004570D"/>
    <w:rsid w:val="00056F24"/>
    <w:rsid w:val="00060155"/>
    <w:rsid w:val="0007595C"/>
    <w:rsid w:val="000921B5"/>
    <w:rsid w:val="000A2A17"/>
    <w:rsid w:val="000A784E"/>
    <w:rsid w:val="000B46B8"/>
    <w:rsid w:val="000B5FDB"/>
    <w:rsid w:val="000B72D8"/>
    <w:rsid w:val="000B79D1"/>
    <w:rsid w:val="000B7E80"/>
    <w:rsid w:val="000C1394"/>
    <w:rsid w:val="000C6395"/>
    <w:rsid w:val="000D0761"/>
    <w:rsid w:val="000D387D"/>
    <w:rsid w:val="000D5F0B"/>
    <w:rsid w:val="000E110D"/>
    <w:rsid w:val="000E3665"/>
    <w:rsid w:val="000E7E2D"/>
    <w:rsid w:val="000F4307"/>
    <w:rsid w:val="000F624C"/>
    <w:rsid w:val="000F7345"/>
    <w:rsid w:val="00103343"/>
    <w:rsid w:val="001041F6"/>
    <w:rsid w:val="00122550"/>
    <w:rsid w:val="0013553D"/>
    <w:rsid w:val="00137B4E"/>
    <w:rsid w:val="00140463"/>
    <w:rsid w:val="001438A3"/>
    <w:rsid w:val="00146432"/>
    <w:rsid w:val="001540C4"/>
    <w:rsid w:val="0015519C"/>
    <w:rsid w:val="00156227"/>
    <w:rsid w:val="00161AAA"/>
    <w:rsid w:val="00165093"/>
    <w:rsid w:val="00173548"/>
    <w:rsid w:val="0018574B"/>
    <w:rsid w:val="0019031F"/>
    <w:rsid w:val="001A527F"/>
    <w:rsid w:val="001A6323"/>
    <w:rsid w:val="001B1CF0"/>
    <w:rsid w:val="001B22BB"/>
    <w:rsid w:val="001B45A4"/>
    <w:rsid w:val="001B4922"/>
    <w:rsid w:val="001C3DF2"/>
    <w:rsid w:val="001C79BE"/>
    <w:rsid w:val="001D10D3"/>
    <w:rsid w:val="001F22E9"/>
    <w:rsid w:val="001F61D2"/>
    <w:rsid w:val="00200E1B"/>
    <w:rsid w:val="002046CD"/>
    <w:rsid w:val="00204E6E"/>
    <w:rsid w:val="002168CD"/>
    <w:rsid w:val="002309F7"/>
    <w:rsid w:val="0024528A"/>
    <w:rsid w:val="002577AB"/>
    <w:rsid w:val="00261101"/>
    <w:rsid w:val="00261FA3"/>
    <w:rsid w:val="00272002"/>
    <w:rsid w:val="0028674B"/>
    <w:rsid w:val="00286B0D"/>
    <w:rsid w:val="00294A34"/>
    <w:rsid w:val="002A17C8"/>
    <w:rsid w:val="002A296F"/>
    <w:rsid w:val="002A51B0"/>
    <w:rsid w:val="002A617A"/>
    <w:rsid w:val="002A7A5F"/>
    <w:rsid w:val="002D2AB2"/>
    <w:rsid w:val="002E2EFB"/>
    <w:rsid w:val="002E35BC"/>
    <w:rsid w:val="002F0B13"/>
    <w:rsid w:val="002F41BF"/>
    <w:rsid w:val="002F485A"/>
    <w:rsid w:val="002F7539"/>
    <w:rsid w:val="00302999"/>
    <w:rsid w:val="00303939"/>
    <w:rsid w:val="0030762A"/>
    <w:rsid w:val="003135E5"/>
    <w:rsid w:val="00332C23"/>
    <w:rsid w:val="00337386"/>
    <w:rsid w:val="00362587"/>
    <w:rsid w:val="00374F57"/>
    <w:rsid w:val="0038681C"/>
    <w:rsid w:val="00396541"/>
    <w:rsid w:val="00396A24"/>
    <w:rsid w:val="00396DF3"/>
    <w:rsid w:val="003A2D17"/>
    <w:rsid w:val="003B5910"/>
    <w:rsid w:val="003B6C64"/>
    <w:rsid w:val="003C091D"/>
    <w:rsid w:val="003C1394"/>
    <w:rsid w:val="003C37D6"/>
    <w:rsid w:val="003E1865"/>
    <w:rsid w:val="003F090D"/>
    <w:rsid w:val="003F7C9B"/>
    <w:rsid w:val="00401252"/>
    <w:rsid w:val="00406AD7"/>
    <w:rsid w:val="00413D68"/>
    <w:rsid w:val="00416716"/>
    <w:rsid w:val="004178B7"/>
    <w:rsid w:val="00432C4B"/>
    <w:rsid w:val="00433DA9"/>
    <w:rsid w:val="00436A1A"/>
    <w:rsid w:val="004433EE"/>
    <w:rsid w:val="0045704E"/>
    <w:rsid w:val="0046064E"/>
    <w:rsid w:val="004633F3"/>
    <w:rsid w:val="00464A10"/>
    <w:rsid w:val="00472D17"/>
    <w:rsid w:val="00474926"/>
    <w:rsid w:val="00484239"/>
    <w:rsid w:val="00487D0F"/>
    <w:rsid w:val="004931E4"/>
    <w:rsid w:val="004A0A8C"/>
    <w:rsid w:val="004A29FA"/>
    <w:rsid w:val="004A5543"/>
    <w:rsid w:val="004A6A0C"/>
    <w:rsid w:val="004B7A4F"/>
    <w:rsid w:val="004C63C1"/>
    <w:rsid w:val="004D0C90"/>
    <w:rsid w:val="004D5D21"/>
    <w:rsid w:val="004E6D78"/>
    <w:rsid w:val="004E7A56"/>
    <w:rsid w:val="004E7FE4"/>
    <w:rsid w:val="004F2D17"/>
    <w:rsid w:val="004F507A"/>
    <w:rsid w:val="0051201F"/>
    <w:rsid w:val="0051366F"/>
    <w:rsid w:val="00515DB3"/>
    <w:rsid w:val="00525EB2"/>
    <w:rsid w:val="00530E6B"/>
    <w:rsid w:val="00542FA1"/>
    <w:rsid w:val="005461EC"/>
    <w:rsid w:val="00553C4B"/>
    <w:rsid w:val="0056679D"/>
    <w:rsid w:val="00573967"/>
    <w:rsid w:val="00573E75"/>
    <w:rsid w:val="00580406"/>
    <w:rsid w:val="00583861"/>
    <w:rsid w:val="00586E37"/>
    <w:rsid w:val="00595DD8"/>
    <w:rsid w:val="005A156A"/>
    <w:rsid w:val="005A356B"/>
    <w:rsid w:val="005A655B"/>
    <w:rsid w:val="005B5748"/>
    <w:rsid w:val="005B78C8"/>
    <w:rsid w:val="005C031A"/>
    <w:rsid w:val="005C0C73"/>
    <w:rsid w:val="005E11E3"/>
    <w:rsid w:val="005F32DE"/>
    <w:rsid w:val="005F54DC"/>
    <w:rsid w:val="005F7FB4"/>
    <w:rsid w:val="00615BCD"/>
    <w:rsid w:val="00617214"/>
    <w:rsid w:val="00621C46"/>
    <w:rsid w:val="0062296F"/>
    <w:rsid w:val="00626821"/>
    <w:rsid w:val="00641692"/>
    <w:rsid w:val="00646B60"/>
    <w:rsid w:val="00650789"/>
    <w:rsid w:val="00667E8F"/>
    <w:rsid w:val="00667F97"/>
    <w:rsid w:val="00670BF7"/>
    <w:rsid w:val="00672713"/>
    <w:rsid w:val="00673089"/>
    <w:rsid w:val="006740AB"/>
    <w:rsid w:val="00684DC9"/>
    <w:rsid w:val="006A5937"/>
    <w:rsid w:val="006A7908"/>
    <w:rsid w:val="006B28CB"/>
    <w:rsid w:val="006B7C36"/>
    <w:rsid w:val="006E2F54"/>
    <w:rsid w:val="006F1963"/>
    <w:rsid w:val="006F2CA4"/>
    <w:rsid w:val="00710CB3"/>
    <w:rsid w:val="00721F5E"/>
    <w:rsid w:val="00726EC9"/>
    <w:rsid w:val="00727CA1"/>
    <w:rsid w:val="007337DD"/>
    <w:rsid w:val="00734630"/>
    <w:rsid w:val="007354CF"/>
    <w:rsid w:val="00740801"/>
    <w:rsid w:val="00744B48"/>
    <w:rsid w:val="00745E1E"/>
    <w:rsid w:val="0075027D"/>
    <w:rsid w:val="007508F1"/>
    <w:rsid w:val="007631C4"/>
    <w:rsid w:val="00770AAB"/>
    <w:rsid w:val="00776945"/>
    <w:rsid w:val="007825A2"/>
    <w:rsid w:val="007A12FC"/>
    <w:rsid w:val="007A33A9"/>
    <w:rsid w:val="007B0E4A"/>
    <w:rsid w:val="007B67C1"/>
    <w:rsid w:val="007C0760"/>
    <w:rsid w:val="007C1C93"/>
    <w:rsid w:val="007C212F"/>
    <w:rsid w:val="007D2766"/>
    <w:rsid w:val="007D2A4E"/>
    <w:rsid w:val="007E632F"/>
    <w:rsid w:val="0080280E"/>
    <w:rsid w:val="00806F9A"/>
    <w:rsid w:val="008110B3"/>
    <w:rsid w:val="00812A24"/>
    <w:rsid w:val="00824308"/>
    <w:rsid w:val="0085011E"/>
    <w:rsid w:val="008506C7"/>
    <w:rsid w:val="008524EB"/>
    <w:rsid w:val="0086221F"/>
    <w:rsid w:val="00863F68"/>
    <w:rsid w:val="00866F12"/>
    <w:rsid w:val="00873EC8"/>
    <w:rsid w:val="0088381F"/>
    <w:rsid w:val="00886515"/>
    <w:rsid w:val="008907DC"/>
    <w:rsid w:val="008932A3"/>
    <w:rsid w:val="008A222F"/>
    <w:rsid w:val="008A7044"/>
    <w:rsid w:val="008B7AC1"/>
    <w:rsid w:val="008D2ECC"/>
    <w:rsid w:val="008D7CFE"/>
    <w:rsid w:val="008E0086"/>
    <w:rsid w:val="008E26F3"/>
    <w:rsid w:val="008F0E52"/>
    <w:rsid w:val="008F2CA8"/>
    <w:rsid w:val="008F30D6"/>
    <w:rsid w:val="009016BA"/>
    <w:rsid w:val="0091185C"/>
    <w:rsid w:val="00911E64"/>
    <w:rsid w:val="009132D9"/>
    <w:rsid w:val="00917923"/>
    <w:rsid w:val="009179AD"/>
    <w:rsid w:val="00920D17"/>
    <w:rsid w:val="009303DF"/>
    <w:rsid w:val="0093130C"/>
    <w:rsid w:val="00933FC0"/>
    <w:rsid w:val="0095118D"/>
    <w:rsid w:val="00965805"/>
    <w:rsid w:val="00967FFD"/>
    <w:rsid w:val="009735ED"/>
    <w:rsid w:val="00985844"/>
    <w:rsid w:val="00990F4D"/>
    <w:rsid w:val="00991A46"/>
    <w:rsid w:val="009A3E1A"/>
    <w:rsid w:val="009A7413"/>
    <w:rsid w:val="009B1CF6"/>
    <w:rsid w:val="009B234A"/>
    <w:rsid w:val="009B3F1C"/>
    <w:rsid w:val="009B5FB4"/>
    <w:rsid w:val="009D3034"/>
    <w:rsid w:val="009D4677"/>
    <w:rsid w:val="009D541B"/>
    <w:rsid w:val="009E0654"/>
    <w:rsid w:val="009E2023"/>
    <w:rsid w:val="009E2DEE"/>
    <w:rsid w:val="009E39B2"/>
    <w:rsid w:val="009E4F8E"/>
    <w:rsid w:val="009F6197"/>
    <w:rsid w:val="00A10082"/>
    <w:rsid w:val="00A10484"/>
    <w:rsid w:val="00A15786"/>
    <w:rsid w:val="00A21791"/>
    <w:rsid w:val="00A24A0E"/>
    <w:rsid w:val="00A25092"/>
    <w:rsid w:val="00A41ACD"/>
    <w:rsid w:val="00A45261"/>
    <w:rsid w:val="00A61174"/>
    <w:rsid w:val="00A738B1"/>
    <w:rsid w:val="00A756DB"/>
    <w:rsid w:val="00A77321"/>
    <w:rsid w:val="00A84368"/>
    <w:rsid w:val="00A96C04"/>
    <w:rsid w:val="00AA34F8"/>
    <w:rsid w:val="00AA417D"/>
    <w:rsid w:val="00AB19FA"/>
    <w:rsid w:val="00AB511E"/>
    <w:rsid w:val="00AC583A"/>
    <w:rsid w:val="00AC65B9"/>
    <w:rsid w:val="00AF3C77"/>
    <w:rsid w:val="00AF64AF"/>
    <w:rsid w:val="00B02F47"/>
    <w:rsid w:val="00B160F4"/>
    <w:rsid w:val="00B21A59"/>
    <w:rsid w:val="00B279EB"/>
    <w:rsid w:val="00B402C4"/>
    <w:rsid w:val="00B4453F"/>
    <w:rsid w:val="00B45911"/>
    <w:rsid w:val="00B47154"/>
    <w:rsid w:val="00B5118A"/>
    <w:rsid w:val="00B54066"/>
    <w:rsid w:val="00B54365"/>
    <w:rsid w:val="00B616E8"/>
    <w:rsid w:val="00B61FF3"/>
    <w:rsid w:val="00B63F3E"/>
    <w:rsid w:val="00B64AC4"/>
    <w:rsid w:val="00B64BB0"/>
    <w:rsid w:val="00B74BF4"/>
    <w:rsid w:val="00B7590A"/>
    <w:rsid w:val="00B80509"/>
    <w:rsid w:val="00B8227A"/>
    <w:rsid w:val="00B8641E"/>
    <w:rsid w:val="00B90EA5"/>
    <w:rsid w:val="00BA1088"/>
    <w:rsid w:val="00BA7D2E"/>
    <w:rsid w:val="00BB7497"/>
    <w:rsid w:val="00BC1967"/>
    <w:rsid w:val="00BC55C5"/>
    <w:rsid w:val="00BE5E20"/>
    <w:rsid w:val="00BF623F"/>
    <w:rsid w:val="00C0259E"/>
    <w:rsid w:val="00C154C5"/>
    <w:rsid w:val="00C40FA3"/>
    <w:rsid w:val="00C41CC5"/>
    <w:rsid w:val="00C4516D"/>
    <w:rsid w:val="00C47214"/>
    <w:rsid w:val="00C51AD7"/>
    <w:rsid w:val="00C51CB4"/>
    <w:rsid w:val="00C55016"/>
    <w:rsid w:val="00C55553"/>
    <w:rsid w:val="00C579BA"/>
    <w:rsid w:val="00C66CB9"/>
    <w:rsid w:val="00C73F9C"/>
    <w:rsid w:val="00C77544"/>
    <w:rsid w:val="00C92C3B"/>
    <w:rsid w:val="00C95D8C"/>
    <w:rsid w:val="00C974C3"/>
    <w:rsid w:val="00CA6CB0"/>
    <w:rsid w:val="00CB2EE8"/>
    <w:rsid w:val="00CB3510"/>
    <w:rsid w:val="00CB4812"/>
    <w:rsid w:val="00CC365B"/>
    <w:rsid w:val="00CC5E59"/>
    <w:rsid w:val="00CC69AC"/>
    <w:rsid w:val="00CD4C5D"/>
    <w:rsid w:val="00CF0B77"/>
    <w:rsid w:val="00D1205F"/>
    <w:rsid w:val="00D3630D"/>
    <w:rsid w:val="00D43FAD"/>
    <w:rsid w:val="00D45516"/>
    <w:rsid w:val="00D76075"/>
    <w:rsid w:val="00D775D2"/>
    <w:rsid w:val="00D80A2B"/>
    <w:rsid w:val="00D84420"/>
    <w:rsid w:val="00D86023"/>
    <w:rsid w:val="00D87C40"/>
    <w:rsid w:val="00D929E0"/>
    <w:rsid w:val="00D95F19"/>
    <w:rsid w:val="00DA21C3"/>
    <w:rsid w:val="00DA3AC9"/>
    <w:rsid w:val="00DA410E"/>
    <w:rsid w:val="00DB1154"/>
    <w:rsid w:val="00DB7006"/>
    <w:rsid w:val="00DC428D"/>
    <w:rsid w:val="00DC6CB8"/>
    <w:rsid w:val="00DD2834"/>
    <w:rsid w:val="00DE07F8"/>
    <w:rsid w:val="00DE1818"/>
    <w:rsid w:val="00DE1B7A"/>
    <w:rsid w:val="00DE549E"/>
    <w:rsid w:val="00DF348D"/>
    <w:rsid w:val="00E05E04"/>
    <w:rsid w:val="00E1300B"/>
    <w:rsid w:val="00E162BE"/>
    <w:rsid w:val="00E17DA6"/>
    <w:rsid w:val="00E273F9"/>
    <w:rsid w:val="00E30BE1"/>
    <w:rsid w:val="00E33501"/>
    <w:rsid w:val="00E43255"/>
    <w:rsid w:val="00E43DE8"/>
    <w:rsid w:val="00E46B51"/>
    <w:rsid w:val="00E5314F"/>
    <w:rsid w:val="00E6023F"/>
    <w:rsid w:val="00E638C4"/>
    <w:rsid w:val="00E645DC"/>
    <w:rsid w:val="00E64D60"/>
    <w:rsid w:val="00E811BD"/>
    <w:rsid w:val="00E919F8"/>
    <w:rsid w:val="00E92092"/>
    <w:rsid w:val="00EA1719"/>
    <w:rsid w:val="00EA1722"/>
    <w:rsid w:val="00EC3C16"/>
    <w:rsid w:val="00EC49AA"/>
    <w:rsid w:val="00ED1378"/>
    <w:rsid w:val="00ED173B"/>
    <w:rsid w:val="00ED2BBA"/>
    <w:rsid w:val="00ED3C59"/>
    <w:rsid w:val="00ED6C72"/>
    <w:rsid w:val="00EE00BC"/>
    <w:rsid w:val="00EE1A15"/>
    <w:rsid w:val="00EE2699"/>
    <w:rsid w:val="00EF367F"/>
    <w:rsid w:val="00EF7142"/>
    <w:rsid w:val="00EF7534"/>
    <w:rsid w:val="00F01D02"/>
    <w:rsid w:val="00F178DC"/>
    <w:rsid w:val="00F227D1"/>
    <w:rsid w:val="00F36ABB"/>
    <w:rsid w:val="00F37AAB"/>
    <w:rsid w:val="00F4017A"/>
    <w:rsid w:val="00F44CE5"/>
    <w:rsid w:val="00F4517A"/>
    <w:rsid w:val="00F46A59"/>
    <w:rsid w:val="00F7218E"/>
    <w:rsid w:val="00F76A45"/>
    <w:rsid w:val="00F80827"/>
    <w:rsid w:val="00F83BC2"/>
    <w:rsid w:val="00F91B24"/>
    <w:rsid w:val="00F92767"/>
    <w:rsid w:val="00F93B66"/>
    <w:rsid w:val="00FB221A"/>
    <w:rsid w:val="00FB29BC"/>
    <w:rsid w:val="00FB634F"/>
    <w:rsid w:val="00FC1F01"/>
    <w:rsid w:val="00FC7C0E"/>
    <w:rsid w:val="00FD6AF3"/>
    <w:rsid w:val="00FE04DA"/>
    <w:rsid w:val="00FE3832"/>
    <w:rsid w:val="00FE3CCC"/>
    <w:rsid w:val="00FE5248"/>
    <w:rsid w:val="00FE69A8"/>
    <w:rsid w:val="00FF3248"/>
    <w:rsid w:val="00FF433B"/>
    <w:rsid w:val="00FF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1DA2"/>
  <w15:chartTrackingRefBased/>
  <w15:docId w15:val="{F6363D37-5C5A-4D9E-880D-3115F71C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1792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9F8"/>
    <w:pPr>
      <w:ind w:left="720"/>
      <w:contextualSpacing/>
    </w:pPr>
  </w:style>
  <w:style w:type="paragraph" w:styleId="Header">
    <w:name w:val="header"/>
    <w:basedOn w:val="Normal"/>
    <w:link w:val="HeaderChar"/>
    <w:uiPriority w:val="99"/>
    <w:unhideWhenUsed/>
    <w:rsid w:val="00374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57"/>
  </w:style>
  <w:style w:type="paragraph" w:styleId="Footer">
    <w:name w:val="footer"/>
    <w:basedOn w:val="Normal"/>
    <w:link w:val="FooterChar"/>
    <w:uiPriority w:val="99"/>
    <w:unhideWhenUsed/>
    <w:rsid w:val="00374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57"/>
  </w:style>
  <w:style w:type="character" w:styleId="Hyperlink">
    <w:name w:val="Hyperlink"/>
    <w:basedOn w:val="DefaultParagraphFont"/>
    <w:uiPriority w:val="99"/>
    <w:unhideWhenUsed/>
    <w:rsid w:val="00010079"/>
    <w:rPr>
      <w:color w:val="0563C1" w:themeColor="hyperlink"/>
      <w:u w:val="single"/>
    </w:rPr>
  </w:style>
  <w:style w:type="character" w:styleId="UnresolvedMention">
    <w:name w:val="Unresolved Mention"/>
    <w:basedOn w:val="DefaultParagraphFont"/>
    <w:uiPriority w:val="99"/>
    <w:semiHidden/>
    <w:unhideWhenUsed/>
    <w:rsid w:val="00010079"/>
    <w:rPr>
      <w:color w:val="605E5C"/>
      <w:shd w:val="clear" w:color="auto" w:fill="E1DFDD"/>
    </w:rPr>
  </w:style>
  <w:style w:type="paragraph" w:styleId="NoSpacing">
    <w:name w:val="No Spacing"/>
    <w:uiPriority w:val="1"/>
    <w:qFormat/>
    <w:rsid w:val="00B5118A"/>
    <w:pPr>
      <w:spacing w:after="0" w:line="240" w:lineRule="auto"/>
    </w:pPr>
  </w:style>
  <w:style w:type="paragraph" w:styleId="BodyTextIndent">
    <w:name w:val="Body Text Indent"/>
    <w:basedOn w:val="Normal"/>
    <w:link w:val="BodyTextIndentChar"/>
    <w:uiPriority w:val="99"/>
    <w:semiHidden/>
    <w:unhideWhenUsed/>
    <w:rsid w:val="008B7AC1"/>
    <w:pPr>
      <w:spacing w:after="120" w:line="285" w:lineRule="auto"/>
      <w:ind w:left="283"/>
    </w:pPr>
    <w:rPr>
      <w:rFonts w:ascii="Times New Roman" w:eastAsia="Times New Roman" w:hAnsi="Times New Roman" w:cs="Times New Roman"/>
      <w:color w:val="000000"/>
      <w:kern w:val="28"/>
      <w:sz w:val="24"/>
      <w:szCs w:val="24"/>
      <w:lang w:eastAsia="en-GB"/>
      <w14:ligatures w14:val="standard"/>
      <w14:cntxtAlts/>
    </w:rPr>
  </w:style>
  <w:style w:type="character" w:customStyle="1" w:styleId="BodyTextIndentChar">
    <w:name w:val="Body Text Indent Char"/>
    <w:basedOn w:val="DefaultParagraphFont"/>
    <w:link w:val="BodyTextIndent"/>
    <w:uiPriority w:val="99"/>
    <w:semiHidden/>
    <w:rsid w:val="008B7AC1"/>
    <w:rPr>
      <w:rFonts w:ascii="Times New Roman" w:eastAsia="Times New Roman" w:hAnsi="Times New Roman" w:cs="Times New Roman"/>
      <w:color w:val="000000"/>
      <w:kern w:val="28"/>
      <w:sz w:val="24"/>
      <w:szCs w:val="24"/>
      <w:lang w:eastAsia="en-GB"/>
      <w14:ligatures w14:val="standard"/>
      <w14:cntxtAlts/>
    </w:rPr>
  </w:style>
  <w:style w:type="character" w:customStyle="1" w:styleId="Heading4Char">
    <w:name w:val="Heading 4 Char"/>
    <w:basedOn w:val="DefaultParagraphFont"/>
    <w:link w:val="Heading4"/>
    <w:uiPriority w:val="9"/>
    <w:rsid w:val="00917923"/>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05E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7210">
      <w:bodyDiv w:val="1"/>
      <w:marLeft w:val="0"/>
      <w:marRight w:val="0"/>
      <w:marTop w:val="0"/>
      <w:marBottom w:val="0"/>
      <w:divBdr>
        <w:top w:val="none" w:sz="0" w:space="0" w:color="auto"/>
        <w:left w:val="none" w:sz="0" w:space="0" w:color="auto"/>
        <w:bottom w:val="none" w:sz="0" w:space="0" w:color="auto"/>
        <w:right w:val="none" w:sz="0" w:space="0" w:color="auto"/>
      </w:divBdr>
    </w:div>
    <w:div w:id="336468343">
      <w:bodyDiv w:val="1"/>
      <w:marLeft w:val="0"/>
      <w:marRight w:val="0"/>
      <w:marTop w:val="0"/>
      <w:marBottom w:val="0"/>
      <w:divBdr>
        <w:top w:val="none" w:sz="0" w:space="0" w:color="auto"/>
        <w:left w:val="none" w:sz="0" w:space="0" w:color="auto"/>
        <w:bottom w:val="none" w:sz="0" w:space="0" w:color="auto"/>
        <w:right w:val="none" w:sz="0" w:space="0" w:color="auto"/>
      </w:divBdr>
    </w:div>
    <w:div w:id="574971787">
      <w:bodyDiv w:val="1"/>
      <w:marLeft w:val="0"/>
      <w:marRight w:val="0"/>
      <w:marTop w:val="0"/>
      <w:marBottom w:val="0"/>
      <w:divBdr>
        <w:top w:val="none" w:sz="0" w:space="0" w:color="auto"/>
        <w:left w:val="none" w:sz="0" w:space="0" w:color="auto"/>
        <w:bottom w:val="none" w:sz="0" w:space="0" w:color="auto"/>
        <w:right w:val="none" w:sz="0" w:space="0" w:color="auto"/>
      </w:divBdr>
    </w:div>
    <w:div w:id="617106284">
      <w:bodyDiv w:val="1"/>
      <w:marLeft w:val="0"/>
      <w:marRight w:val="0"/>
      <w:marTop w:val="0"/>
      <w:marBottom w:val="0"/>
      <w:divBdr>
        <w:top w:val="none" w:sz="0" w:space="0" w:color="auto"/>
        <w:left w:val="none" w:sz="0" w:space="0" w:color="auto"/>
        <w:bottom w:val="none" w:sz="0" w:space="0" w:color="auto"/>
        <w:right w:val="none" w:sz="0" w:space="0" w:color="auto"/>
      </w:divBdr>
    </w:div>
    <w:div w:id="765461871">
      <w:bodyDiv w:val="1"/>
      <w:marLeft w:val="0"/>
      <w:marRight w:val="0"/>
      <w:marTop w:val="0"/>
      <w:marBottom w:val="0"/>
      <w:divBdr>
        <w:top w:val="none" w:sz="0" w:space="0" w:color="auto"/>
        <w:left w:val="none" w:sz="0" w:space="0" w:color="auto"/>
        <w:bottom w:val="none" w:sz="0" w:space="0" w:color="auto"/>
        <w:right w:val="none" w:sz="0" w:space="0" w:color="auto"/>
      </w:divBdr>
    </w:div>
    <w:div w:id="1135215353">
      <w:bodyDiv w:val="1"/>
      <w:marLeft w:val="0"/>
      <w:marRight w:val="0"/>
      <w:marTop w:val="0"/>
      <w:marBottom w:val="0"/>
      <w:divBdr>
        <w:top w:val="none" w:sz="0" w:space="0" w:color="auto"/>
        <w:left w:val="none" w:sz="0" w:space="0" w:color="auto"/>
        <w:bottom w:val="none" w:sz="0" w:space="0" w:color="auto"/>
        <w:right w:val="none" w:sz="0" w:space="0" w:color="auto"/>
      </w:divBdr>
    </w:div>
    <w:div w:id="1355233140">
      <w:bodyDiv w:val="1"/>
      <w:marLeft w:val="0"/>
      <w:marRight w:val="0"/>
      <w:marTop w:val="0"/>
      <w:marBottom w:val="0"/>
      <w:divBdr>
        <w:top w:val="none" w:sz="0" w:space="0" w:color="auto"/>
        <w:left w:val="none" w:sz="0" w:space="0" w:color="auto"/>
        <w:bottom w:val="none" w:sz="0" w:space="0" w:color="auto"/>
        <w:right w:val="none" w:sz="0" w:space="0" w:color="auto"/>
      </w:divBdr>
    </w:div>
    <w:div w:id="1488790407">
      <w:bodyDiv w:val="1"/>
      <w:marLeft w:val="0"/>
      <w:marRight w:val="0"/>
      <w:marTop w:val="0"/>
      <w:marBottom w:val="0"/>
      <w:divBdr>
        <w:top w:val="none" w:sz="0" w:space="0" w:color="auto"/>
        <w:left w:val="none" w:sz="0" w:space="0" w:color="auto"/>
        <w:bottom w:val="none" w:sz="0" w:space="0" w:color="auto"/>
        <w:right w:val="none" w:sz="0" w:space="0" w:color="auto"/>
      </w:divBdr>
    </w:div>
    <w:div w:id="1493643850">
      <w:bodyDiv w:val="1"/>
      <w:marLeft w:val="0"/>
      <w:marRight w:val="0"/>
      <w:marTop w:val="0"/>
      <w:marBottom w:val="0"/>
      <w:divBdr>
        <w:top w:val="none" w:sz="0" w:space="0" w:color="auto"/>
        <w:left w:val="none" w:sz="0" w:space="0" w:color="auto"/>
        <w:bottom w:val="none" w:sz="0" w:space="0" w:color="auto"/>
        <w:right w:val="none" w:sz="0" w:space="0" w:color="auto"/>
      </w:divBdr>
    </w:div>
    <w:div w:id="1606230913">
      <w:bodyDiv w:val="1"/>
      <w:marLeft w:val="0"/>
      <w:marRight w:val="0"/>
      <w:marTop w:val="0"/>
      <w:marBottom w:val="0"/>
      <w:divBdr>
        <w:top w:val="none" w:sz="0" w:space="0" w:color="auto"/>
        <w:left w:val="none" w:sz="0" w:space="0" w:color="auto"/>
        <w:bottom w:val="none" w:sz="0" w:space="0" w:color="auto"/>
        <w:right w:val="none" w:sz="0" w:space="0" w:color="auto"/>
      </w:divBdr>
    </w:div>
    <w:div w:id="1788740203">
      <w:bodyDiv w:val="1"/>
      <w:marLeft w:val="0"/>
      <w:marRight w:val="0"/>
      <w:marTop w:val="0"/>
      <w:marBottom w:val="0"/>
      <w:divBdr>
        <w:top w:val="none" w:sz="0" w:space="0" w:color="auto"/>
        <w:left w:val="none" w:sz="0" w:space="0" w:color="auto"/>
        <w:bottom w:val="none" w:sz="0" w:space="0" w:color="auto"/>
        <w:right w:val="none" w:sz="0" w:space="0" w:color="auto"/>
      </w:divBdr>
    </w:div>
    <w:div w:id="2010133448">
      <w:bodyDiv w:val="1"/>
      <w:marLeft w:val="0"/>
      <w:marRight w:val="0"/>
      <w:marTop w:val="0"/>
      <w:marBottom w:val="0"/>
      <w:divBdr>
        <w:top w:val="none" w:sz="0" w:space="0" w:color="auto"/>
        <w:left w:val="none" w:sz="0" w:space="0" w:color="auto"/>
        <w:bottom w:val="none" w:sz="0" w:space="0" w:color="auto"/>
        <w:right w:val="none" w:sz="0" w:space="0" w:color="auto"/>
      </w:divBdr>
    </w:div>
    <w:div w:id="21423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D5EA96192B4419EE01F337E1085A3" ma:contentTypeVersion="17" ma:contentTypeDescription="Create a new document." ma:contentTypeScope="" ma:versionID="a4743fe8d1bc74b8f3ac296a69c93491">
  <xsd:schema xmlns:xsd="http://www.w3.org/2001/XMLSchema" xmlns:xs="http://www.w3.org/2001/XMLSchema" xmlns:p="http://schemas.microsoft.com/office/2006/metadata/properties" xmlns:ns2="9b2d1297-b6f4-499e-aa32-c22f9dee6310" xmlns:ns3="4f6c4009-bbb9-4bab-9750-a72fa6a179a1" targetNamespace="http://schemas.microsoft.com/office/2006/metadata/properties" ma:root="true" ma:fieldsID="b33d8d22ce92830b4a428243d703f1a0" ns2:_="" ns3:_="">
    <xsd:import namespace="9b2d1297-b6f4-499e-aa32-c22f9dee6310"/>
    <xsd:import namespace="4f6c4009-bbb9-4bab-9750-a72fa6a17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1297-b6f4-499e-aa32-c22f9dee6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520ede-e490-442d-bb48-026ae3021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c4009-bbb9-4bab-9750-a72fa6a179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c0d466-8cc6-4230-a568-d0d91b3ba455}" ma:internalName="TaxCatchAll" ma:showField="CatchAllData" ma:web="4f6c4009-bbb9-4bab-9750-a72fa6a17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6c4009-bbb9-4bab-9750-a72fa6a179a1" xsi:nil="true"/>
    <lcf76f155ced4ddcb4097134ff3c332f xmlns="9b2d1297-b6f4-499e-aa32-c22f9dee63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9FB77A-3F85-499D-A01F-ADA85CF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1297-b6f4-499e-aa32-c22f9dee6310"/>
    <ds:schemaRef ds:uri="4f6c4009-bbb9-4bab-9750-a72fa6a17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3FCE3-0EDD-43E2-A46C-E81C9C11405E}">
  <ds:schemaRefs>
    <ds:schemaRef ds:uri="http://schemas.microsoft.com/sharepoint/v3/contenttype/forms"/>
  </ds:schemaRefs>
</ds:datastoreItem>
</file>

<file path=customXml/itemProps3.xml><?xml version="1.0" encoding="utf-8"?>
<ds:datastoreItem xmlns:ds="http://schemas.openxmlformats.org/officeDocument/2006/customXml" ds:itemID="{1BA28EA5-6164-4F42-924A-CD0B7CB9F139}">
  <ds:schemaRefs>
    <ds:schemaRef ds:uri="http://schemas.microsoft.com/office/2006/metadata/properties"/>
    <ds:schemaRef ds:uri="http://schemas.microsoft.com/office/infopath/2007/PartnerControls"/>
    <ds:schemaRef ds:uri="4f6c4009-bbb9-4bab-9750-a72fa6a179a1"/>
    <ds:schemaRef ds:uri="9b2d1297-b6f4-499e-aa32-c22f9dee631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1233</Words>
  <Characters>7031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Stevenson</dc:creator>
  <cp:keywords/>
  <dc:description/>
  <cp:lastModifiedBy>Gabriella Marinaro</cp:lastModifiedBy>
  <cp:revision>2</cp:revision>
  <cp:lastPrinted>2023-09-04T13:47:00Z</cp:lastPrinted>
  <dcterms:created xsi:type="dcterms:W3CDTF">2023-09-19T15:54:00Z</dcterms:created>
  <dcterms:modified xsi:type="dcterms:W3CDTF">2023-09-19T15:54:00Z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0x010100A3AD5EA96192B4419EE01F337E1085A3</vt:lpwstr>
  </property>
  <property fmtid="{D5CDD505-2E9C-101B-9397-08002B2CF9AE}" pid="3" name="MediaServiceImageTags">
    <vt:lpwstr/>
  </property>
</Properties>
</file>